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A9DC6" w14:textId="6A934B0E" w:rsidR="00596AFF" w:rsidRPr="00056903" w:rsidRDefault="00BC5973" w:rsidP="00BC5973">
      <w:pPr>
        <w:jc w:val="center"/>
        <w:rPr>
          <w:rFonts w:cs="Arial"/>
          <w:b/>
          <w:sz w:val="28"/>
          <w:szCs w:val="28"/>
        </w:rPr>
      </w:pPr>
      <w:r w:rsidRPr="00056903"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23F011" wp14:editId="0E1EB53C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480060" cy="4654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_EC_NatlCenterLogo_VerySmLoRes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03">
        <w:rPr>
          <w:rFonts w:cs="Arial"/>
          <w:b/>
          <w:sz w:val="28"/>
          <w:szCs w:val="28"/>
        </w:rPr>
        <w:t>201</w:t>
      </w:r>
      <w:r w:rsidR="00F16D5A">
        <w:rPr>
          <w:rFonts w:cs="Arial"/>
          <w:b/>
          <w:sz w:val="28"/>
          <w:szCs w:val="28"/>
        </w:rPr>
        <w:t>6</w:t>
      </w:r>
      <w:r w:rsidR="004A1835">
        <w:rPr>
          <w:rFonts w:cs="Arial"/>
          <w:b/>
          <w:sz w:val="28"/>
          <w:szCs w:val="28"/>
        </w:rPr>
        <w:t>-1</w:t>
      </w:r>
      <w:r w:rsidR="00F16D5A">
        <w:rPr>
          <w:rFonts w:cs="Arial"/>
          <w:b/>
          <w:sz w:val="28"/>
          <w:szCs w:val="28"/>
        </w:rPr>
        <w:t>7</w:t>
      </w:r>
      <w:r w:rsidRPr="00056903">
        <w:rPr>
          <w:rFonts w:cs="Arial"/>
          <w:b/>
          <w:sz w:val="28"/>
          <w:szCs w:val="28"/>
        </w:rPr>
        <w:t xml:space="preserve"> T.E.A.C.H. Early Childhood</w:t>
      </w:r>
      <w:r w:rsidR="00056903" w:rsidRPr="00056903">
        <w:rPr>
          <w:rFonts w:cs="Arial"/>
          <w:b/>
          <w:sz w:val="28"/>
          <w:szCs w:val="28"/>
          <w:vertAlign w:val="superscript"/>
        </w:rPr>
        <w:t xml:space="preserve">® </w:t>
      </w:r>
      <w:r w:rsidRPr="00056903">
        <w:rPr>
          <w:rFonts w:cs="Arial"/>
          <w:b/>
          <w:sz w:val="28"/>
          <w:szCs w:val="28"/>
        </w:rPr>
        <w:t>National</w:t>
      </w:r>
      <w:r w:rsidR="002660C0">
        <w:rPr>
          <w:rFonts w:cs="Arial"/>
          <w:b/>
          <w:sz w:val="28"/>
          <w:szCs w:val="28"/>
        </w:rPr>
        <w:t xml:space="preserve"> Center Sponsorship Option</w:t>
      </w:r>
      <w:r w:rsidRPr="00056903">
        <w:rPr>
          <w:rFonts w:cs="Arial"/>
          <w:b/>
          <w:sz w:val="28"/>
          <w:szCs w:val="28"/>
        </w:rPr>
        <w:t>s</w:t>
      </w:r>
      <w:r w:rsidR="008C51F4" w:rsidRPr="00056903">
        <w:rPr>
          <w:rFonts w:cs="Arial"/>
          <w:b/>
          <w:sz w:val="28"/>
          <w:szCs w:val="28"/>
        </w:rPr>
        <w:t xml:space="preserve"> Chart</w:t>
      </w:r>
    </w:p>
    <w:p w14:paraId="4A3DA5B0" w14:textId="77777777" w:rsidR="000070DC" w:rsidRPr="00056903" w:rsidRDefault="000070DC" w:rsidP="00BC5973">
      <w:pPr>
        <w:jc w:val="center"/>
        <w:rPr>
          <w:rFonts w:cs="Arial"/>
          <w:b/>
          <w:sz w:val="28"/>
          <w:szCs w:val="28"/>
        </w:rPr>
      </w:pPr>
    </w:p>
    <w:p w14:paraId="472CC9AF" w14:textId="5F1D83F2" w:rsidR="00F91548" w:rsidRPr="00056903" w:rsidRDefault="00964131" w:rsidP="00056903">
      <w:pPr>
        <w:spacing w:line="240" w:lineRule="exact"/>
        <w:rPr>
          <w:rFonts w:cs="Arial"/>
          <w:sz w:val="22"/>
          <w:szCs w:val="22"/>
        </w:rPr>
      </w:pPr>
      <w:r w:rsidRPr="00056903">
        <w:rPr>
          <w:rFonts w:cs="Arial"/>
          <w:sz w:val="22"/>
          <w:szCs w:val="22"/>
        </w:rPr>
        <w:t>T</w:t>
      </w:r>
      <w:r w:rsidR="0073714D" w:rsidRPr="00056903">
        <w:rPr>
          <w:rFonts w:cs="Arial"/>
          <w:sz w:val="22"/>
          <w:szCs w:val="22"/>
        </w:rPr>
        <w:t>.E.A.C.H. Early Childhood</w:t>
      </w:r>
      <w:r w:rsidR="0073714D" w:rsidRPr="00056903">
        <w:rPr>
          <w:rFonts w:cs="Arial"/>
          <w:sz w:val="22"/>
          <w:szCs w:val="22"/>
        </w:rPr>
        <w:sym w:font="Symbol" w:char="F0D2"/>
      </w:r>
      <w:r w:rsidR="0073714D" w:rsidRPr="00056903">
        <w:rPr>
          <w:rFonts w:cs="Arial"/>
          <w:sz w:val="22"/>
          <w:szCs w:val="22"/>
        </w:rPr>
        <w:t xml:space="preserve"> National Center </w:t>
      </w:r>
      <w:r w:rsidRPr="00056903">
        <w:rPr>
          <w:rFonts w:cs="Arial"/>
          <w:sz w:val="22"/>
          <w:szCs w:val="22"/>
        </w:rPr>
        <w:t>supports a national net</w:t>
      </w:r>
      <w:r w:rsidR="002660C0">
        <w:rPr>
          <w:rFonts w:cs="Arial"/>
          <w:sz w:val="22"/>
          <w:szCs w:val="22"/>
        </w:rPr>
        <w:t>work of 30</w:t>
      </w:r>
      <w:r w:rsidR="00596AFF" w:rsidRPr="00056903">
        <w:rPr>
          <w:rFonts w:cs="Arial"/>
          <w:sz w:val="22"/>
          <w:szCs w:val="22"/>
        </w:rPr>
        <w:t xml:space="preserve"> state/district-based </w:t>
      </w:r>
      <w:r w:rsidRPr="00056903">
        <w:rPr>
          <w:rFonts w:cs="Arial"/>
          <w:sz w:val="22"/>
          <w:szCs w:val="22"/>
        </w:rPr>
        <w:t>T.E.A.C.H. Early Childhood</w:t>
      </w:r>
      <w:r w:rsidRPr="00056903">
        <w:rPr>
          <w:rFonts w:cs="Arial"/>
          <w:sz w:val="22"/>
          <w:szCs w:val="22"/>
        </w:rPr>
        <w:sym w:font="Symbol" w:char="F0D2"/>
      </w:r>
      <w:r w:rsidR="00596AFF" w:rsidRPr="00056903">
        <w:rPr>
          <w:rFonts w:cs="Arial"/>
          <w:sz w:val="22"/>
          <w:szCs w:val="22"/>
        </w:rPr>
        <w:t xml:space="preserve"> </w:t>
      </w:r>
      <w:r w:rsidRPr="00056903">
        <w:rPr>
          <w:rFonts w:cs="Arial"/>
          <w:sz w:val="22"/>
          <w:szCs w:val="22"/>
        </w:rPr>
        <w:t>(T.E.A.C.H.) and Child Care</w:t>
      </w:r>
      <w:r w:rsidR="00596AFF" w:rsidRPr="00056903">
        <w:rPr>
          <w:rFonts w:cs="Arial"/>
          <w:sz w:val="22"/>
          <w:szCs w:val="22"/>
        </w:rPr>
        <w:t xml:space="preserve"> WAGE$</w:t>
      </w:r>
      <w:r w:rsidRPr="00056903">
        <w:rPr>
          <w:rFonts w:cs="Arial"/>
          <w:sz w:val="22"/>
          <w:szCs w:val="22"/>
        </w:rPr>
        <w:sym w:font="Symbol" w:char="F0D2"/>
      </w:r>
      <w:r w:rsidR="002660C0">
        <w:rPr>
          <w:rFonts w:cs="Arial"/>
          <w:sz w:val="22"/>
          <w:szCs w:val="22"/>
        </w:rPr>
        <w:t xml:space="preserve"> (WAGE$</w:t>
      </w:r>
      <w:r w:rsidR="004A1835">
        <w:rPr>
          <w:rFonts w:cs="Arial"/>
          <w:sz w:val="22"/>
          <w:szCs w:val="22"/>
        </w:rPr>
        <w:t>) Program</w:t>
      </w:r>
      <w:r w:rsidR="00596AFF" w:rsidRPr="00056903">
        <w:rPr>
          <w:rFonts w:cs="Arial"/>
          <w:sz w:val="22"/>
          <w:szCs w:val="22"/>
        </w:rPr>
        <w:t xml:space="preserve">s </w:t>
      </w:r>
      <w:r w:rsidR="002660C0">
        <w:rPr>
          <w:rFonts w:cs="Arial"/>
          <w:sz w:val="22"/>
          <w:szCs w:val="22"/>
        </w:rPr>
        <w:t>serving more than 18</w:t>
      </w:r>
      <w:r w:rsidR="003223A9" w:rsidRPr="00056903">
        <w:rPr>
          <w:rFonts w:cs="Arial"/>
          <w:sz w:val="22"/>
          <w:szCs w:val="22"/>
        </w:rPr>
        <w:t xml:space="preserve">,000 </w:t>
      </w:r>
      <w:r w:rsidRPr="00056903">
        <w:rPr>
          <w:rFonts w:cs="Arial"/>
          <w:sz w:val="22"/>
          <w:szCs w:val="22"/>
        </w:rPr>
        <w:t>early</w:t>
      </w:r>
      <w:r w:rsidR="00596AFF" w:rsidRPr="00056903">
        <w:rPr>
          <w:rFonts w:cs="Arial"/>
          <w:sz w:val="22"/>
          <w:szCs w:val="22"/>
        </w:rPr>
        <w:t xml:space="preserve"> educators annually and informs an expansive </w:t>
      </w:r>
      <w:r w:rsidRPr="00056903">
        <w:rPr>
          <w:rFonts w:cs="Arial"/>
          <w:sz w:val="22"/>
          <w:szCs w:val="22"/>
        </w:rPr>
        <w:t xml:space="preserve">network of early childhood partners, policy makers and funders working to </w:t>
      </w:r>
      <w:r w:rsidR="00596AFF" w:rsidRPr="00056903">
        <w:rPr>
          <w:rFonts w:cs="Arial"/>
          <w:sz w:val="22"/>
          <w:szCs w:val="22"/>
        </w:rPr>
        <w:t>advance the education, compensation and retention of the early care and education workforce</w:t>
      </w:r>
      <w:r w:rsidRPr="00056903">
        <w:rPr>
          <w:rFonts w:cs="Arial"/>
          <w:sz w:val="22"/>
          <w:szCs w:val="22"/>
        </w:rPr>
        <w:t>.</w:t>
      </w:r>
      <w:r w:rsidR="00596AFF" w:rsidRPr="00056903">
        <w:rPr>
          <w:rFonts w:cs="Arial"/>
          <w:sz w:val="22"/>
          <w:szCs w:val="22"/>
        </w:rPr>
        <w:t xml:space="preserve"> </w:t>
      </w:r>
    </w:p>
    <w:p w14:paraId="3013DC25" w14:textId="77777777" w:rsidR="00F91548" w:rsidRPr="00056903" w:rsidRDefault="00F91548" w:rsidP="00E76983">
      <w:pPr>
        <w:spacing w:line="240" w:lineRule="exact"/>
        <w:jc w:val="center"/>
        <w:rPr>
          <w:rFonts w:cs="Arial"/>
          <w:sz w:val="22"/>
          <w:szCs w:val="22"/>
        </w:rPr>
      </w:pPr>
    </w:p>
    <w:p w14:paraId="4BFD9083" w14:textId="4E62EC99" w:rsidR="00BC5973" w:rsidRPr="00056903" w:rsidRDefault="00596AFF" w:rsidP="00056903">
      <w:pPr>
        <w:spacing w:line="240" w:lineRule="exact"/>
        <w:rPr>
          <w:rFonts w:cs="Arial"/>
          <w:sz w:val="22"/>
          <w:szCs w:val="22"/>
        </w:rPr>
      </w:pPr>
      <w:r w:rsidRPr="00056903">
        <w:rPr>
          <w:rFonts w:cs="Arial"/>
          <w:sz w:val="22"/>
          <w:szCs w:val="22"/>
        </w:rPr>
        <w:t xml:space="preserve">A variety of </w:t>
      </w:r>
      <w:r w:rsidR="00C64DD5">
        <w:rPr>
          <w:rFonts w:cs="Arial"/>
          <w:sz w:val="22"/>
          <w:szCs w:val="22"/>
        </w:rPr>
        <w:t xml:space="preserve">annual </w:t>
      </w:r>
      <w:r w:rsidR="002660C0">
        <w:rPr>
          <w:rFonts w:cs="Arial"/>
          <w:sz w:val="22"/>
          <w:szCs w:val="22"/>
        </w:rPr>
        <w:t>sponsor option</w:t>
      </w:r>
      <w:r w:rsidRPr="00056903">
        <w:rPr>
          <w:rFonts w:cs="Arial"/>
          <w:sz w:val="22"/>
          <w:szCs w:val="22"/>
        </w:rPr>
        <w:t xml:space="preserve">s </w:t>
      </w:r>
      <w:r w:rsidR="000070DC" w:rsidRPr="00056903">
        <w:rPr>
          <w:rFonts w:cs="Arial"/>
          <w:sz w:val="22"/>
          <w:szCs w:val="22"/>
        </w:rPr>
        <w:t xml:space="preserve">outlined below </w:t>
      </w:r>
      <w:r w:rsidRPr="00056903">
        <w:rPr>
          <w:rFonts w:cs="Arial"/>
          <w:sz w:val="22"/>
          <w:szCs w:val="22"/>
        </w:rPr>
        <w:t>allow your company</w:t>
      </w:r>
      <w:r w:rsidR="00D1733A">
        <w:rPr>
          <w:rFonts w:cs="Arial"/>
          <w:sz w:val="22"/>
          <w:szCs w:val="22"/>
        </w:rPr>
        <w:t>/organization</w:t>
      </w:r>
      <w:r w:rsidRPr="00056903">
        <w:rPr>
          <w:rFonts w:cs="Arial"/>
          <w:sz w:val="22"/>
          <w:szCs w:val="22"/>
        </w:rPr>
        <w:t xml:space="preserve"> to create a package </w:t>
      </w:r>
      <w:r w:rsidR="002660C0">
        <w:rPr>
          <w:rFonts w:cs="Arial"/>
          <w:sz w:val="22"/>
          <w:szCs w:val="22"/>
        </w:rPr>
        <w:t xml:space="preserve">based on sponsor </w:t>
      </w:r>
      <w:r w:rsidR="003223A9" w:rsidRPr="00056903">
        <w:rPr>
          <w:rFonts w:cs="Arial"/>
          <w:sz w:val="22"/>
          <w:szCs w:val="22"/>
        </w:rPr>
        <w:t xml:space="preserve">choice </w:t>
      </w:r>
      <w:r w:rsidRPr="00056903">
        <w:rPr>
          <w:rFonts w:cs="Arial"/>
          <w:sz w:val="22"/>
          <w:szCs w:val="22"/>
        </w:rPr>
        <w:t xml:space="preserve">that </w:t>
      </w:r>
      <w:r w:rsidR="003223A9" w:rsidRPr="00056903">
        <w:rPr>
          <w:rFonts w:cs="Arial"/>
          <w:sz w:val="22"/>
          <w:szCs w:val="22"/>
        </w:rPr>
        <w:t>can</w:t>
      </w:r>
      <w:r w:rsidRPr="00056903">
        <w:rPr>
          <w:rFonts w:cs="Arial"/>
          <w:sz w:val="22"/>
          <w:szCs w:val="22"/>
        </w:rPr>
        <w:t xml:space="preserve"> grow awareness about your products and services </w:t>
      </w:r>
      <w:r w:rsidR="000070DC" w:rsidRPr="00056903">
        <w:rPr>
          <w:rFonts w:cs="Arial"/>
          <w:sz w:val="22"/>
          <w:szCs w:val="22"/>
        </w:rPr>
        <w:t xml:space="preserve">and align with </w:t>
      </w:r>
      <w:r w:rsidR="002660C0">
        <w:rPr>
          <w:rFonts w:cs="Arial"/>
          <w:sz w:val="22"/>
          <w:szCs w:val="22"/>
        </w:rPr>
        <w:t xml:space="preserve">your </w:t>
      </w:r>
      <w:r w:rsidR="000070DC" w:rsidRPr="00056903">
        <w:rPr>
          <w:rFonts w:cs="Arial"/>
          <w:sz w:val="22"/>
          <w:szCs w:val="22"/>
        </w:rPr>
        <w:t>company’s</w:t>
      </w:r>
      <w:r w:rsidR="002660C0">
        <w:rPr>
          <w:rFonts w:cs="Arial"/>
          <w:sz w:val="22"/>
          <w:szCs w:val="22"/>
        </w:rPr>
        <w:t>/organization’s</w:t>
      </w:r>
      <w:r w:rsidR="000070DC" w:rsidRPr="00056903">
        <w:rPr>
          <w:rFonts w:cs="Arial"/>
          <w:sz w:val="22"/>
          <w:szCs w:val="22"/>
        </w:rPr>
        <w:t xml:space="preserve"> outreach goals and budget</w:t>
      </w:r>
      <w:r w:rsidRPr="00056903">
        <w:rPr>
          <w:rFonts w:cs="Arial"/>
          <w:sz w:val="22"/>
          <w:szCs w:val="22"/>
        </w:rPr>
        <w:t>.</w:t>
      </w:r>
      <w:r w:rsidR="00BC5973" w:rsidRPr="00056903">
        <w:rPr>
          <w:rFonts w:cs="Arial"/>
          <w:sz w:val="22"/>
          <w:szCs w:val="22"/>
        </w:rPr>
        <w:t xml:space="preserve"> </w:t>
      </w:r>
      <w:r w:rsidR="003223A9" w:rsidRPr="00056903">
        <w:rPr>
          <w:rFonts w:cs="Arial"/>
          <w:sz w:val="22"/>
          <w:szCs w:val="22"/>
        </w:rPr>
        <w:t xml:space="preserve"> Sponsorships totaling $5,000 or more automatically receive logo placement on the Center’s</w:t>
      </w:r>
      <w:r w:rsidR="002660C0">
        <w:rPr>
          <w:rFonts w:cs="Arial"/>
          <w:sz w:val="22"/>
          <w:szCs w:val="22"/>
        </w:rPr>
        <w:t xml:space="preserve"> </w:t>
      </w:r>
      <w:r w:rsidR="003223A9" w:rsidRPr="00056903">
        <w:rPr>
          <w:rFonts w:cs="Arial"/>
          <w:sz w:val="22"/>
          <w:szCs w:val="22"/>
        </w:rPr>
        <w:t>national website.</w:t>
      </w:r>
    </w:p>
    <w:p w14:paraId="599DDC70" w14:textId="77777777" w:rsidR="00BC5973" w:rsidRPr="00056903" w:rsidRDefault="00BC5973" w:rsidP="00E76983">
      <w:pPr>
        <w:spacing w:line="240" w:lineRule="exact"/>
        <w:jc w:val="center"/>
        <w:rPr>
          <w:rFonts w:cs="Arial"/>
          <w:b/>
        </w:rPr>
      </w:pPr>
    </w:p>
    <w:tbl>
      <w:tblPr>
        <w:tblStyle w:val="MediumShading2-Accent4"/>
        <w:tblW w:w="15316" w:type="dxa"/>
        <w:tblLayout w:type="fixed"/>
        <w:tblLook w:val="04A0" w:firstRow="1" w:lastRow="0" w:firstColumn="1" w:lastColumn="0" w:noHBand="0" w:noVBand="1"/>
      </w:tblPr>
      <w:tblGrid>
        <w:gridCol w:w="3078"/>
        <w:gridCol w:w="1890"/>
        <w:gridCol w:w="1710"/>
        <w:gridCol w:w="1710"/>
        <w:gridCol w:w="1800"/>
        <w:gridCol w:w="2070"/>
        <w:gridCol w:w="1350"/>
        <w:gridCol w:w="1708"/>
      </w:tblGrid>
      <w:tr w:rsidR="00E80B14" w:rsidRPr="00056903" w14:paraId="3B14494E" w14:textId="77777777" w:rsidTr="00E80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8" w:type="dxa"/>
          </w:tcPr>
          <w:p w14:paraId="181E8F47" w14:textId="526D0529" w:rsidR="002660C0" w:rsidRPr="00056903" w:rsidRDefault="002660C0" w:rsidP="002660C0">
            <w:pPr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Options</w:t>
            </w:r>
          </w:p>
        </w:tc>
        <w:tc>
          <w:tcPr>
            <w:tcW w:w="1890" w:type="dxa"/>
          </w:tcPr>
          <w:p w14:paraId="2FD306A3" w14:textId="4605E1AE" w:rsidR="002660C0" w:rsidRPr="00056903" w:rsidRDefault="002660C0" w:rsidP="00BC0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56903">
              <w:rPr>
                <w:rFonts w:cs="Arial"/>
                <w:b w:val="0"/>
                <w:sz w:val="22"/>
                <w:szCs w:val="22"/>
              </w:rPr>
              <w:t>National Symposium</w:t>
            </w:r>
          </w:p>
        </w:tc>
        <w:tc>
          <w:tcPr>
            <w:tcW w:w="1710" w:type="dxa"/>
          </w:tcPr>
          <w:p w14:paraId="532D987F" w14:textId="3A6B4FAF" w:rsidR="002660C0" w:rsidRPr="00056903" w:rsidRDefault="002660C0" w:rsidP="00EF7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056903">
              <w:rPr>
                <w:rFonts w:cs="Arial"/>
                <w:b w:val="0"/>
                <w:sz w:val="22"/>
                <w:szCs w:val="22"/>
              </w:rPr>
              <w:t>National/Multi-State Summits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10F33C43" w14:textId="77777777" w:rsidR="002660C0" w:rsidRPr="00056903" w:rsidRDefault="002660C0" w:rsidP="002660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056903">
              <w:rPr>
                <w:rFonts w:cs="Arial"/>
                <w:b w:val="0"/>
                <w:sz w:val="22"/>
                <w:szCs w:val="22"/>
              </w:rPr>
              <w:t xml:space="preserve">T.E.A.C.H. </w:t>
            </w:r>
          </w:p>
          <w:p w14:paraId="76D1BD6D" w14:textId="5E5B9175" w:rsidR="002660C0" w:rsidRPr="00056903" w:rsidRDefault="002660C0" w:rsidP="00BC0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56903">
              <w:rPr>
                <w:rFonts w:cs="Arial"/>
                <w:b w:val="0"/>
                <w:sz w:val="22"/>
                <w:szCs w:val="22"/>
              </w:rPr>
              <w:t>Alliance</w:t>
            </w:r>
          </w:p>
        </w:tc>
        <w:tc>
          <w:tcPr>
            <w:tcW w:w="1800" w:type="dxa"/>
          </w:tcPr>
          <w:p w14:paraId="13305063" w14:textId="22D5956A" w:rsidR="002660C0" w:rsidRPr="00056903" w:rsidRDefault="002660C0" w:rsidP="00BC0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056903">
              <w:rPr>
                <w:rFonts w:cs="Arial"/>
                <w:b w:val="0"/>
                <w:sz w:val="22"/>
                <w:szCs w:val="22"/>
              </w:rPr>
              <w:t xml:space="preserve">National </w:t>
            </w:r>
          </w:p>
          <w:p w14:paraId="4808E080" w14:textId="3F88A44E" w:rsidR="002660C0" w:rsidRPr="00056903" w:rsidRDefault="002660C0" w:rsidP="00BC0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056903">
              <w:rPr>
                <w:rFonts w:cs="Arial"/>
                <w:b w:val="0"/>
                <w:sz w:val="22"/>
                <w:szCs w:val="22"/>
              </w:rPr>
              <w:t>Webinar Series</w:t>
            </w:r>
          </w:p>
        </w:tc>
        <w:tc>
          <w:tcPr>
            <w:tcW w:w="2070" w:type="dxa"/>
          </w:tcPr>
          <w:p w14:paraId="1B47659B" w14:textId="4A4DA95D" w:rsidR="002660C0" w:rsidRPr="00056903" w:rsidRDefault="002660C0" w:rsidP="00BC0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National Publications</w:t>
            </w:r>
          </w:p>
        </w:tc>
        <w:tc>
          <w:tcPr>
            <w:tcW w:w="1350" w:type="dxa"/>
          </w:tcPr>
          <w:p w14:paraId="1D11A90D" w14:textId="2528CE20" w:rsidR="002660C0" w:rsidRPr="00056903" w:rsidRDefault="002660C0" w:rsidP="00C64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National Displays</w:t>
            </w:r>
          </w:p>
        </w:tc>
        <w:tc>
          <w:tcPr>
            <w:tcW w:w="1708" w:type="dxa"/>
          </w:tcPr>
          <w:p w14:paraId="4A5C1D07" w14:textId="77777777" w:rsidR="002660C0" w:rsidRPr="00056903" w:rsidRDefault="002660C0" w:rsidP="00BC0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056903">
              <w:rPr>
                <w:rFonts w:cs="Arial"/>
                <w:b w:val="0"/>
                <w:sz w:val="22"/>
                <w:szCs w:val="22"/>
              </w:rPr>
              <w:t xml:space="preserve">Center </w:t>
            </w:r>
          </w:p>
          <w:p w14:paraId="498F24F9" w14:textId="4AD27347" w:rsidR="002660C0" w:rsidRPr="00056903" w:rsidRDefault="002660C0" w:rsidP="00BC0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056903">
              <w:rPr>
                <w:rFonts w:cs="Arial"/>
                <w:b w:val="0"/>
                <w:sz w:val="22"/>
                <w:szCs w:val="22"/>
              </w:rPr>
              <w:t>Website</w:t>
            </w:r>
          </w:p>
        </w:tc>
      </w:tr>
      <w:tr w:rsidR="00E80B14" w:rsidRPr="00056903" w14:paraId="02066864" w14:textId="77777777" w:rsidTr="00E8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144D115A" w14:textId="77777777" w:rsidR="002660C0" w:rsidRPr="00056903" w:rsidRDefault="002660C0" w:rsidP="00BC5973">
            <w:pPr>
              <w:rPr>
                <w:rFonts w:cs="Arial"/>
                <w:sz w:val="22"/>
                <w:szCs w:val="22"/>
              </w:rPr>
            </w:pPr>
            <w:r w:rsidRPr="00056903">
              <w:rPr>
                <w:rFonts w:cs="Arial"/>
                <w:sz w:val="22"/>
                <w:szCs w:val="22"/>
              </w:rPr>
              <w:t>Description</w:t>
            </w:r>
          </w:p>
        </w:tc>
        <w:tc>
          <w:tcPr>
            <w:tcW w:w="1890" w:type="dxa"/>
          </w:tcPr>
          <w:p w14:paraId="4DCC3F1A" w14:textId="2B32F23D" w:rsidR="002660C0" w:rsidRPr="00056903" w:rsidRDefault="002660C0" w:rsidP="004A1835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56903">
              <w:rPr>
                <w:rFonts w:cs="Arial"/>
                <w:sz w:val="22"/>
                <w:szCs w:val="22"/>
              </w:rPr>
              <w:t>Two-day boutique, national conference for up</w:t>
            </w:r>
            <w:r>
              <w:rPr>
                <w:rFonts w:cs="Arial"/>
                <w:sz w:val="22"/>
                <w:szCs w:val="22"/>
              </w:rPr>
              <w:t xml:space="preserve"> to 200 participants including</w:t>
            </w:r>
            <w:r w:rsidRPr="0005690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Pro</w:t>
            </w:r>
            <w:r w:rsidR="004A1835">
              <w:rPr>
                <w:rFonts w:cs="Arial"/>
                <w:sz w:val="22"/>
                <w:szCs w:val="22"/>
              </w:rPr>
              <w:t>gram</w:t>
            </w:r>
            <w:r>
              <w:rPr>
                <w:rFonts w:cs="Arial"/>
                <w:sz w:val="22"/>
                <w:szCs w:val="22"/>
              </w:rPr>
              <w:t xml:space="preserve"> staff, </w:t>
            </w:r>
            <w:r w:rsidRPr="00056903">
              <w:rPr>
                <w:rFonts w:cs="Arial"/>
                <w:sz w:val="22"/>
                <w:szCs w:val="22"/>
              </w:rPr>
              <w:t>state and national partners, higher education and ECE national experts.</w:t>
            </w:r>
            <w:r w:rsidR="00E80B14">
              <w:rPr>
                <w:rFonts w:cs="Arial"/>
                <w:sz w:val="22"/>
                <w:szCs w:val="22"/>
              </w:rPr>
              <w:t xml:space="preserve"> Select from the values package options or </w:t>
            </w:r>
            <w:proofErr w:type="spellStart"/>
            <w:r w:rsidR="00E80B14">
              <w:rPr>
                <w:rFonts w:cs="Arial"/>
                <w:sz w:val="22"/>
                <w:szCs w:val="22"/>
              </w:rPr>
              <w:t>ala</w:t>
            </w:r>
            <w:proofErr w:type="spellEnd"/>
            <w:r w:rsidR="00E80B14">
              <w:rPr>
                <w:rFonts w:cs="Arial"/>
                <w:sz w:val="22"/>
                <w:szCs w:val="22"/>
              </w:rPr>
              <w:t xml:space="preserve"> cart </w:t>
            </w:r>
            <w:proofErr w:type="gramStart"/>
            <w:r w:rsidR="00E80B14">
              <w:rPr>
                <w:rFonts w:cs="Arial"/>
                <w:sz w:val="22"/>
                <w:szCs w:val="22"/>
              </w:rPr>
              <w:t>options  listed</w:t>
            </w:r>
            <w:proofErr w:type="gramEnd"/>
            <w:r w:rsidR="00E80B14">
              <w:rPr>
                <w:rFonts w:cs="Arial"/>
                <w:sz w:val="22"/>
                <w:szCs w:val="22"/>
              </w:rPr>
              <w:t xml:space="preserve"> below.</w:t>
            </w:r>
          </w:p>
        </w:tc>
        <w:tc>
          <w:tcPr>
            <w:tcW w:w="1710" w:type="dxa"/>
          </w:tcPr>
          <w:p w14:paraId="133F65D4" w14:textId="5393CBC1" w:rsidR="002660C0" w:rsidRPr="00056903" w:rsidRDefault="002660C0" w:rsidP="002660C0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56903">
              <w:rPr>
                <w:rFonts w:cs="Arial"/>
                <w:sz w:val="22"/>
                <w:szCs w:val="22"/>
              </w:rPr>
              <w:t>National or state team summits composed of between 100 and 200 e</w:t>
            </w:r>
            <w:r w:rsidR="004A1835">
              <w:rPr>
                <w:rFonts w:cs="Arial"/>
                <w:sz w:val="22"/>
                <w:szCs w:val="22"/>
              </w:rPr>
              <w:t xml:space="preserve">arly childhood faculty, Program </w:t>
            </w:r>
            <w:r w:rsidRPr="00056903">
              <w:rPr>
                <w:rFonts w:cs="Arial"/>
                <w:sz w:val="22"/>
                <w:szCs w:val="22"/>
              </w:rPr>
              <w:t>staff, state funders, policymakers</w:t>
            </w:r>
            <w:r>
              <w:rPr>
                <w:rFonts w:cs="Arial"/>
                <w:sz w:val="22"/>
                <w:szCs w:val="22"/>
              </w:rPr>
              <w:t xml:space="preserve"> and </w:t>
            </w:r>
            <w:r w:rsidRPr="00056903">
              <w:rPr>
                <w:rFonts w:cs="Arial"/>
                <w:sz w:val="22"/>
                <w:szCs w:val="22"/>
              </w:rPr>
              <w:t>national experts.</w:t>
            </w:r>
          </w:p>
        </w:tc>
        <w:tc>
          <w:tcPr>
            <w:tcW w:w="1710" w:type="dxa"/>
          </w:tcPr>
          <w:p w14:paraId="7240D754" w14:textId="11C382BE" w:rsidR="002660C0" w:rsidRPr="00056903" w:rsidRDefault="002660C0" w:rsidP="002D63E8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56903">
              <w:rPr>
                <w:sz w:val="22"/>
                <w:szCs w:val="22"/>
              </w:rPr>
              <w:t xml:space="preserve">An emerging membership </w:t>
            </w:r>
            <w:r w:rsidR="002D63E8">
              <w:rPr>
                <w:sz w:val="22"/>
                <w:szCs w:val="22"/>
              </w:rPr>
              <w:t xml:space="preserve">association available to more </w:t>
            </w:r>
            <w:r w:rsidRPr="00056903">
              <w:rPr>
                <w:sz w:val="22"/>
                <w:szCs w:val="22"/>
              </w:rPr>
              <w:t>than 120,000 T.E.A.C.H. recipients and the state and national network supporting the T.E.A.C.H. Early Childhood</w:t>
            </w:r>
            <w:r w:rsidRPr="002660C0">
              <w:rPr>
                <w:sz w:val="22"/>
                <w:szCs w:val="22"/>
                <w:vertAlign w:val="superscript"/>
              </w:rPr>
              <w:t>®</w:t>
            </w:r>
            <w:r w:rsidRPr="00056903">
              <w:rPr>
                <w:sz w:val="22"/>
                <w:szCs w:val="22"/>
              </w:rPr>
              <w:t xml:space="preserve"> Initiative.</w:t>
            </w:r>
          </w:p>
        </w:tc>
        <w:tc>
          <w:tcPr>
            <w:tcW w:w="1800" w:type="dxa"/>
          </w:tcPr>
          <w:p w14:paraId="70E33EB1" w14:textId="47CBB9E1" w:rsidR="002660C0" w:rsidRPr="00056903" w:rsidRDefault="002660C0" w:rsidP="004A1835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56903">
              <w:rPr>
                <w:rFonts w:cs="Arial"/>
                <w:sz w:val="22"/>
                <w:szCs w:val="22"/>
              </w:rPr>
              <w:t xml:space="preserve">Online web-based professional development on key topics and emerging issues offered four times per year to a national network of early childhood partners, </w:t>
            </w:r>
            <w:r w:rsidR="004A1835">
              <w:rPr>
                <w:rFonts w:cs="Arial"/>
                <w:sz w:val="22"/>
                <w:szCs w:val="22"/>
              </w:rPr>
              <w:t>Program</w:t>
            </w:r>
            <w:r>
              <w:rPr>
                <w:rFonts w:cs="Arial"/>
                <w:sz w:val="22"/>
                <w:szCs w:val="22"/>
              </w:rPr>
              <w:t xml:space="preserve"> staff,</w:t>
            </w:r>
            <w:r w:rsidRPr="00056903">
              <w:rPr>
                <w:rFonts w:cs="Arial"/>
                <w:sz w:val="22"/>
                <w:szCs w:val="22"/>
              </w:rPr>
              <w:t xml:space="preserve"> state and national early childhood partners, policy makers and funders.</w:t>
            </w:r>
          </w:p>
        </w:tc>
        <w:tc>
          <w:tcPr>
            <w:tcW w:w="2070" w:type="dxa"/>
          </w:tcPr>
          <w:p w14:paraId="6D45C582" w14:textId="2FB00960" w:rsidR="002660C0" w:rsidRPr="00056903" w:rsidRDefault="002660C0" w:rsidP="002660C0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Three p</w:t>
            </w:r>
            <w:r w:rsidRPr="00056903">
              <w:rPr>
                <w:rFonts w:cs="Arial"/>
                <w:sz w:val="22"/>
                <w:szCs w:val="22"/>
              </w:rPr>
              <w:t xml:space="preserve">rofessionally produced </w:t>
            </w:r>
            <w:r>
              <w:rPr>
                <w:rFonts w:cs="Arial"/>
                <w:sz w:val="22"/>
                <w:szCs w:val="22"/>
              </w:rPr>
              <w:t xml:space="preserve">publications including an annual report and two newsletters distributed electronically </w:t>
            </w:r>
            <w:r w:rsidRPr="00056903">
              <w:rPr>
                <w:rFonts w:cs="Arial"/>
                <w:sz w:val="22"/>
                <w:szCs w:val="22"/>
              </w:rPr>
              <w:t>to a national network of e</w:t>
            </w:r>
            <w:r w:rsidR="004A1835">
              <w:rPr>
                <w:rFonts w:cs="Arial"/>
                <w:sz w:val="22"/>
                <w:szCs w:val="22"/>
              </w:rPr>
              <w:t>arly childhood partners, Program</w:t>
            </w:r>
            <w:r w:rsidRPr="00056903">
              <w:rPr>
                <w:rFonts w:cs="Arial"/>
                <w:sz w:val="22"/>
                <w:szCs w:val="22"/>
              </w:rPr>
              <w:t xml:space="preserve">s, state and national early childhood partners, policy makers and funders. </w:t>
            </w:r>
          </w:p>
        </w:tc>
        <w:tc>
          <w:tcPr>
            <w:tcW w:w="1350" w:type="dxa"/>
          </w:tcPr>
          <w:p w14:paraId="28B6F2E1" w14:textId="338C0AD5" w:rsidR="002660C0" w:rsidRPr="00056903" w:rsidRDefault="002660C0" w:rsidP="002660C0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56903">
              <w:rPr>
                <w:rFonts w:cs="Arial"/>
                <w:sz w:val="22"/>
                <w:szCs w:val="22"/>
              </w:rPr>
              <w:t xml:space="preserve">National </w:t>
            </w:r>
            <w:r>
              <w:rPr>
                <w:rFonts w:cs="Arial"/>
                <w:sz w:val="22"/>
                <w:szCs w:val="22"/>
              </w:rPr>
              <w:t>displays hosted by Center staff as part of multi-day, national early childhood conferences.</w:t>
            </w:r>
          </w:p>
        </w:tc>
        <w:tc>
          <w:tcPr>
            <w:tcW w:w="1708" w:type="dxa"/>
          </w:tcPr>
          <w:p w14:paraId="0D9075E3" w14:textId="7A6DEFB1" w:rsidR="002660C0" w:rsidRPr="00056903" w:rsidRDefault="004A1835" w:rsidP="004A1835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</w:t>
            </w:r>
            <w:r w:rsidR="002660C0">
              <w:rPr>
                <w:rFonts w:cs="Arial"/>
                <w:sz w:val="22"/>
                <w:szCs w:val="22"/>
              </w:rPr>
              <w:t xml:space="preserve">national </w:t>
            </w:r>
            <w:hyperlink r:id="rId9" w:history="1">
              <w:r w:rsidR="002660C0" w:rsidRPr="004A1835">
                <w:rPr>
                  <w:rStyle w:val="Hyperlink"/>
                  <w:rFonts w:cs="Arial"/>
                  <w:sz w:val="22"/>
                  <w:szCs w:val="22"/>
                </w:rPr>
                <w:t>website</w:t>
              </w:r>
            </w:hyperlink>
            <w:r w:rsidR="002660C0" w:rsidRPr="0005690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serving </w:t>
            </w:r>
            <w:r w:rsidR="002660C0" w:rsidRPr="00056903">
              <w:rPr>
                <w:rFonts w:cs="Arial"/>
                <w:sz w:val="22"/>
                <w:szCs w:val="22"/>
              </w:rPr>
              <w:t>state and national early childhood partners and those interested in advancing the early childhood workforce including</w:t>
            </w:r>
            <w:r w:rsidR="002F552E">
              <w:rPr>
                <w:rFonts w:cs="Arial"/>
                <w:sz w:val="22"/>
                <w:szCs w:val="22"/>
              </w:rPr>
              <w:t xml:space="preserve"> 30</w:t>
            </w:r>
            <w:r w:rsidR="002660C0" w:rsidRPr="0005690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Programs</w:t>
            </w:r>
            <w:r w:rsidR="002660C0">
              <w:rPr>
                <w:rFonts w:cs="Arial"/>
                <w:sz w:val="22"/>
                <w:szCs w:val="22"/>
              </w:rPr>
              <w:t xml:space="preserve"> supporting more than 18</w:t>
            </w:r>
            <w:r w:rsidR="002660C0" w:rsidRPr="00056903">
              <w:rPr>
                <w:rFonts w:cs="Arial"/>
                <w:sz w:val="22"/>
                <w:szCs w:val="22"/>
              </w:rPr>
              <w:t>,000 recipients annually.</w:t>
            </w:r>
          </w:p>
        </w:tc>
      </w:tr>
      <w:tr w:rsidR="00E80B14" w:rsidRPr="00056903" w14:paraId="2E014C5C" w14:textId="77777777" w:rsidTr="00E80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2C285F8" w14:textId="4389AF70" w:rsidR="002660C0" w:rsidRPr="00056903" w:rsidRDefault="002660C0" w:rsidP="002660C0">
            <w:pPr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Logo Placement on Materials</w:t>
            </w:r>
          </w:p>
        </w:tc>
        <w:tc>
          <w:tcPr>
            <w:tcW w:w="1890" w:type="dxa"/>
          </w:tcPr>
          <w:p w14:paraId="4B4E1460" w14:textId="70EA7D15" w:rsidR="002660C0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$2,250</w:t>
            </w:r>
          </w:p>
        </w:tc>
        <w:tc>
          <w:tcPr>
            <w:tcW w:w="1710" w:type="dxa"/>
          </w:tcPr>
          <w:p w14:paraId="5B546296" w14:textId="506A1D8C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$1,750</w:t>
            </w:r>
          </w:p>
        </w:tc>
        <w:tc>
          <w:tcPr>
            <w:tcW w:w="1710" w:type="dxa"/>
          </w:tcPr>
          <w:p w14:paraId="39B27051" w14:textId="58703FD1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$1,000</w:t>
            </w:r>
          </w:p>
        </w:tc>
        <w:tc>
          <w:tcPr>
            <w:tcW w:w="1800" w:type="dxa"/>
          </w:tcPr>
          <w:p w14:paraId="7E32D262" w14:textId="3C919FF6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$2,500</w:t>
            </w:r>
          </w:p>
        </w:tc>
        <w:tc>
          <w:tcPr>
            <w:tcW w:w="2070" w:type="dxa"/>
          </w:tcPr>
          <w:p w14:paraId="1064AAD5" w14:textId="292D7354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$3,0</w:t>
            </w:r>
            <w:r w:rsidRPr="0005690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14:paraId="00FA75EA" w14:textId="308C9585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$1,000</w:t>
            </w:r>
          </w:p>
        </w:tc>
        <w:tc>
          <w:tcPr>
            <w:tcW w:w="1708" w:type="dxa"/>
          </w:tcPr>
          <w:p w14:paraId="238A3EE4" w14:textId="6025CFE1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$3,500</w:t>
            </w:r>
          </w:p>
        </w:tc>
      </w:tr>
      <w:tr w:rsidR="00E80B14" w:rsidRPr="00056903" w14:paraId="6937CE4D" w14:textId="77777777" w:rsidTr="00E8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2DB2155" w14:textId="01D71B7C" w:rsidR="002660C0" w:rsidRPr="00056903" w:rsidRDefault="002660C0" w:rsidP="002660C0">
            <w:pPr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 xml:space="preserve">Verbal Acknowledgement </w:t>
            </w:r>
          </w:p>
        </w:tc>
        <w:tc>
          <w:tcPr>
            <w:tcW w:w="1890" w:type="dxa"/>
          </w:tcPr>
          <w:p w14:paraId="3076D91C" w14:textId="6ECD7235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$500</w:t>
            </w:r>
          </w:p>
        </w:tc>
        <w:tc>
          <w:tcPr>
            <w:tcW w:w="1710" w:type="dxa"/>
          </w:tcPr>
          <w:p w14:paraId="59CD8455" w14:textId="54C48B12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$500</w:t>
            </w:r>
          </w:p>
        </w:tc>
        <w:tc>
          <w:tcPr>
            <w:tcW w:w="1710" w:type="dxa"/>
          </w:tcPr>
          <w:p w14:paraId="416C07EB" w14:textId="77777777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BA7346" w14:textId="0D8BA600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083BDE9" w14:textId="7EBE045E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1949BF" w14:textId="77777777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A2EDD68" w14:textId="77777777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E80B14" w:rsidRPr="00056903" w14:paraId="119529BA" w14:textId="77777777" w:rsidTr="00E80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AF2ECB6" w14:textId="226E725B" w:rsidR="002660C0" w:rsidRPr="00056903" w:rsidRDefault="002660C0" w:rsidP="002660C0">
            <w:pPr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Sponsor Introduction</w:t>
            </w:r>
          </w:p>
        </w:tc>
        <w:tc>
          <w:tcPr>
            <w:tcW w:w="1890" w:type="dxa"/>
          </w:tcPr>
          <w:p w14:paraId="2963EF15" w14:textId="5AA34487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$1,500</w:t>
            </w:r>
          </w:p>
        </w:tc>
        <w:tc>
          <w:tcPr>
            <w:tcW w:w="1710" w:type="dxa"/>
          </w:tcPr>
          <w:p w14:paraId="33F9C4CC" w14:textId="0225BFDD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$1,500</w:t>
            </w:r>
          </w:p>
        </w:tc>
        <w:tc>
          <w:tcPr>
            <w:tcW w:w="1710" w:type="dxa"/>
          </w:tcPr>
          <w:p w14:paraId="78665A42" w14:textId="77777777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8E11916" w14:textId="6878ABDE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8A8ACFD" w14:textId="3DE51846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014897" w14:textId="77777777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14:paraId="7E4AAB28" w14:textId="77777777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E80B14" w:rsidRPr="00056903" w14:paraId="45C8A203" w14:textId="77777777" w:rsidTr="00E8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4ADF7628" w14:textId="1988D534" w:rsidR="002660C0" w:rsidRPr="00056903" w:rsidRDefault="002660C0" w:rsidP="002660C0">
            <w:pPr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 xml:space="preserve">Plenary Session </w:t>
            </w:r>
          </w:p>
        </w:tc>
        <w:tc>
          <w:tcPr>
            <w:tcW w:w="1890" w:type="dxa"/>
          </w:tcPr>
          <w:p w14:paraId="67FFB3C6" w14:textId="4488D0D3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$1,500</w:t>
            </w:r>
          </w:p>
        </w:tc>
        <w:tc>
          <w:tcPr>
            <w:tcW w:w="1710" w:type="dxa"/>
          </w:tcPr>
          <w:p w14:paraId="77DC0E46" w14:textId="13181C64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$1,000</w:t>
            </w:r>
          </w:p>
        </w:tc>
        <w:tc>
          <w:tcPr>
            <w:tcW w:w="1710" w:type="dxa"/>
          </w:tcPr>
          <w:p w14:paraId="1461F330" w14:textId="77777777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252AABA" w14:textId="09A1846D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3D1169D" w14:textId="0E8C2ACD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5D39F0" w14:textId="1E3085FC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14:paraId="1E8468CF" w14:textId="18736684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E80B14" w:rsidRPr="00056903" w14:paraId="3AD8742E" w14:textId="77777777" w:rsidTr="00E80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61E9FF04" w14:textId="7883F9E8" w:rsidR="002660C0" w:rsidRPr="00056903" w:rsidRDefault="002660C0" w:rsidP="002660C0">
            <w:pPr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Keynote Address</w:t>
            </w:r>
          </w:p>
        </w:tc>
        <w:tc>
          <w:tcPr>
            <w:tcW w:w="1890" w:type="dxa"/>
          </w:tcPr>
          <w:p w14:paraId="45C96D4A" w14:textId="4FC00A10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$1,500</w:t>
            </w:r>
          </w:p>
        </w:tc>
        <w:tc>
          <w:tcPr>
            <w:tcW w:w="1710" w:type="dxa"/>
          </w:tcPr>
          <w:p w14:paraId="7016E51A" w14:textId="1F05DC8E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$1,000</w:t>
            </w:r>
          </w:p>
        </w:tc>
        <w:tc>
          <w:tcPr>
            <w:tcW w:w="1710" w:type="dxa"/>
          </w:tcPr>
          <w:p w14:paraId="0279AE3A" w14:textId="77777777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A4BE5E" w14:textId="0CBB24A6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6465565" w14:textId="286C7A83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3470C11" w14:textId="77777777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14:paraId="57A68BC4" w14:textId="77777777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E80B14" w:rsidRPr="00056903" w14:paraId="09DA884B" w14:textId="77777777" w:rsidTr="00E8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786E5B3" w14:textId="1F7C3C3F" w:rsidR="002660C0" w:rsidRPr="00056903" w:rsidRDefault="002660C0" w:rsidP="002660C0">
            <w:pPr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Networking Session</w:t>
            </w:r>
          </w:p>
        </w:tc>
        <w:tc>
          <w:tcPr>
            <w:tcW w:w="1890" w:type="dxa"/>
          </w:tcPr>
          <w:p w14:paraId="545F4CC6" w14:textId="154EF8BB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$750</w:t>
            </w:r>
          </w:p>
        </w:tc>
        <w:tc>
          <w:tcPr>
            <w:tcW w:w="1710" w:type="dxa"/>
          </w:tcPr>
          <w:p w14:paraId="326C3CDB" w14:textId="3EEAFE37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$500</w:t>
            </w:r>
          </w:p>
        </w:tc>
        <w:tc>
          <w:tcPr>
            <w:tcW w:w="1710" w:type="dxa"/>
          </w:tcPr>
          <w:p w14:paraId="3A178381" w14:textId="77777777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ACEA37" w14:textId="111DAA36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FD9F29B" w14:textId="1F2800A1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3D202A" w14:textId="77777777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14:paraId="2F07CED7" w14:textId="77777777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E80B14" w:rsidRPr="00056903" w14:paraId="54D50FE3" w14:textId="77777777" w:rsidTr="00E80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1FAB5773" w14:textId="52838512" w:rsidR="002660C0" w:rsidRPr="00056903" w:rsidRDefault="002660C0" w:rsidP="002660C0">
            <w:pPr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Luncheon #1</w:t>
            </w:r>
          </w:p>
        </w:tc>
        <w:tc>
          <w:tcPr>
            <w:tcW w:w="1890" w:type="dxa"/>
          </w:tcPr>
          <w:p w14:paraId="19A4F915" w14:textId="11A8ED83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$2,500</w:t>
            </w:r>
          </w:p>
        </w:tc>
        <w:tc>
          <w:tcPr>
            <w:tcW w:w="1710" w:type="dxa"/>
          </w:tcPr>
          <w:p w14:paraId="0120A67D" w14:textId="58275A86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$1,500</w:t>
            </w:r>
          </w:p>
        </w:tc>
        <w:tc>
          <w:tcPr>
            <w:tcW w:w="1710" w:type="dxa"/>
          </w:tcPr>
          <w:p w14:paraId="72A29302" w14:textId="77777777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FE2E56" w14:textId="331CCAF3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6402BC4" w14:textId="70A235FD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DBDF76" w14:textId="77777777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14:paraId="7C1882DD" w14:textId="77777777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E80B14" w:rsidRPr="00056903" w14:paraId="541E6059" w14:textId="77777777" w:rsidTr="00E8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0CCF6636" w14:textId="1A94DB48" w:rsidR="002660C0" w:rsidRPr="00056903" w:rsidRDefault="002660C0" w:rsidP="002660C0">
            <w:pPr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Luncheon #2</w:t>
            </w:r>
          </w:p>
        </w:tc>
        <w:tc>
          <w:tcPr>
            <w:tcW w:w="1890" w:type="dxa"/>
          </w:tcPr>
          <w:p w14:paraId="01DD9708" w14:textId="18AC6A52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$2,500</w:t>
            </w:r>
          </w:p>
        </w:tc>
        <w:tc>
          <w:tcPr>
            <w:tcW w:w="1710" w:type="dxa"/>
          </w:tcPr>
          <w:p w14:paraId="742D0405" w14:textId="78C898A6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$1,500</w:t>
            </w:r>
          </w:p>
        </w:tc>
        <w:tc>
          <w:tcPr>
            <w:tcW w:w="1710" w:type="dxa"/>
          </w:tcPr>
          <w:p w14:paraId="1A6BA663" w14:textId="77777777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5B558AF" w14:textId="61EE9F8C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1342AB2" w14:textId="474463CC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56C953" w14:textId="77777777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14:paraId="71766D1C" w14:textId="77777777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E80B14" w:rsidRPr="00056903" w14:paraId="3A968F7C" w14:textId="77777777" w:rsidTr="00E80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2C632813" w14:textId="36C0E3CF" w:rsidR="002660C0" w:rsidRPr="00056903" w:rsidRDefault="002660C0" w:rsidP="002660C0">
            <w:pPr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Break Station</w:t>
            </w:r>
          </w:p>
        </w:tc>
        <w:tc>
          <w:tcPr>
            <w:tcW w:w="1890" w:type="dxa"/>
          </w:tcPr>
          <w:p w14:paraId="39CDC6BD" w14:textId="29779A51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$750</w:t>
            </w:r>
          </w:p>
        </w:tc>
        <w:tc>
          <w:tcPr>
            <w:tcW w:w="1710" w:type="dxa"/>
          </w:tcPr>
          <w:p w14:paraId="6593FB1F" w14:textId="42950D91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$500</w:t>
            </w:r>
          </w:p>
        </w:tc>
        <w:tc>
          <w:tcPr>
            <w:tcW w:w="1710" w:type="dxa"/>
          </w:tcPr>
          <w:p w14:paraId="1EC3E1FD" w14:textId="77777777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EAF9A5" w14:textId="2EDAE65A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91ADD25" w14:textId="391807AB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A29555" w14:textId="77777777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479CE5" w14:textId="77777777" w:rsidR="002660C0" w:rsidRPr="00056903" w:rsidRDefault="002660C0" w:rsidP="00056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E80B14" w:rsidRPr="00056903" w14:paraId="48071B4D" w14:textId="77777777" w:rsidTr="00E8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7BBAD8BA" w14:textId="66AF4EBA" w:rsidR="002660C0" w:rsidRPr="00056903" w:rsidRDefault="002660C0" w:rsidP="002660C0">
            <w:pPr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Exhibit &amp; Product Distribution</w:t>
            </w:r>
          </w:p>
        </w:tc>
        <w:tc>
          <w:tcPr>
            <w:tcW w:w="1890" w:type="dxa"/>
          </w:tcPr>
          <w:p w14:paraId="1D920FB8" w14:textId="6C67D6B0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$950</w:t>
            </w:r>
          </w:p>
        </w:tc>
        <w:tc>
          <w:tcPr>
            <w:tcW w:w="1710" w:type="dxa"/>
          </w:tcPr>
          <w:p w14:paraId="5134DC90" w14:textId="6B3657DA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$675</w:t>
            </w:r>
          </w:p>
        </w:tc>
        <w:tc>
          <w:tcPr>
            <w:tcW w:w="1710" w:type="dxa"/>
          </w:tcPr>
          <w:p w14:paraId="27391129" w14:textId="44F5D319" w:rsidR="002660C0" w:rsidRPr="00056903" w:rsidRDefault="002660C0" w:rsidP="00266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056903">
              <w:rPr>
                <w:rFonts w:cs="Arial"/>
                <w:sz w:val="20"/>
                <w:szCs w:val="20"/>
              </w:rPr>
              <w:t>$500</w:t>
            </w:r>
          </w:p>
        </w:tc>
        <w:tc>
          <w:tcPr>
            <w:tcW w:w="1800" w:type="dxa"/>
          </w:tcPr>
          <w:p w14:paraId="69190CA1" w14:textId="5BC171D6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26BAD88" w14:textId="306335F0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ED094F" w14:textId="42C23C35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14:paraId="7B8AD970" w14:textId="77777777" w:rsidR="002660C0" w:rsidRPr="00056903" w:rsidRDefault="002660C0" w:rsidP="000569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C49A274" w14:textId="7844AC7B" w:rsidR="00F91548" w:rsidRDefault="00A170BE" w:rsidP="00F91548">
      <w:pPr>
        <w:jc w:val="center"/>
        <w:rPr>
          <w:rFonts w:ascii="Avenir Next Condensed Medium" w:hAnsi="Avenir Next Condensed Medium" w:cs="Arial"/>
          <w:b/>
          <w:sz w:val="28"/>
          <w:szCs w:val="28"/>
        </w:rPr>
      </w:pPr>
      <w:r>
        <w:rPr>
          <w:rFonts w:ascii="Avenir Next Condensed Medium" w:hAnsi="Avenir Next Condensed Medium"/>
          <w:b/>
          <w:i/>
          <w:sz w:val="20"/>
          <w:szCs w:val="20"/>
        </w:rPr>
        <w:br w:type="page"/>
      </w:r>
      <w:r w:rsidR="00F91548" w:rsidRPr="000B61C6">
        <w:rPr>
          <w:rFonts w:ascii="Avenir Next Condensed Medium" w:hAnsi="Avenir Next Condensed Medium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FE9E19A" wp14:editId="3341ACFB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480060" cy="46545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_EC_NatlCenterLogo_VerySmLoRes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548" w:rsidRPr="000B61C6">
        <w:rPr>
          <w:rFonts w:ascii="Avenir Next Condensed Medium" w:hAnsi="Avenir Next Condensed Medium" w:cs="Arial"/>
          <w:b/>
          <w:sz w:val="28"/>
          <w:szCs w:val="28"/>
        </w:rPr>
        <w:t>201</w:t>
      </w:r>
      <w:r w:rsidR="00F16D5A">
        <w:rPr>
          <w:rFonts w:ascii="Avenir Next Condensed Medium" w:hAnsi="Avenir Next Condensed Medium" w:cs="Arial"/>
          <w:b/>
          <w:sz w:val="28"/>
          <w:szCs w:val="28"/>
        </w:rPr>
        <w:t>6</w:t>
      </w:r>
      <w:r w:rsidR="004A1835">
        <w:rPr>
          <w:rFonts w:ascii="Avenir Next Condensed Medium" w:hAnsi="Avenir Next Condensed Medium" w:cs="Arial"/>
          <w:b/>
          <w:sz w:val="28"/>
          <w:szCs w:val="28"/>
        </w:rPr>
        <w:t>-1</w:t>
      </w:r>
      <w:r w:rsidR="00F16D5A">
        <w:rPr>
          <w:rFonts w:ascii="Avenir Next Condensed Medium" w:hAnsi="Avenir Next Condensed Medium" w:cs="Arial"/>
          <w:b/>
          <w:sz w:val="28"/>
          <w:szCs w:val="28"/>
        </w:rPr>
        <w:t>7</w:t>
      </w:r>
      <w:bookmarkStart w:id="0" w:name="_GoBack"/>
      <w:bookmarkEnd w:id="0"/>
      <w:r w:rsidR="00F91548" w:rsidRPr="000B61C6">
        <w:rPr>
          <w:rFonts w:ascii="Avenir Next Condensed Medium" w:hAnsi="Avenir Next Condensed Medium" w:cs="Arial"/>
          <w:b/>
          <w:sz w:val="28"/>
          <w:szCs w:val="28"/>
        </w:rPr>
        <w:t xml:space="preserve"> T.E.A.C.H. Early Childhood</w:t>
      </w:r>
      <w:r w:rsidR="00F91548" w:rsidRPr="00F91548">
        <w:rPr>
          <w:rFonts w:ascii="Avenir Next Condensed Medium" w:hAnsi="Avenir Next Condensed Medium" w:cs="Arial"/>
          <w:b/>
          <w:sz w:val="28"/>
          <w:szCs w:val="28"/>
          <w:vertAlign w:val="superscript"/>
        </w:rPr>
        <w:sym w:font="Symbol" w:char="F0D2"/>
      </w:r>
      <w:r w:rsidR="00F91548" w:rsidRPr="000B61C6">
        <w:rPr>
          <w:rFonts w:ascii="Avenir Next Condensed Medium" w:hAnsi="Avenir Next Condensed Medium" w:cs="Arial"/>
          <w:b/>
          <w:sz w:val="28"/>
          <w:szCs w:val="28"/>
        </w:rPr>
        <w:t xml:space="preserve"> National</w:t>
      </w:r>
      <w:r w:rsidR="002660C0">
        <w:rPr>
          <w:rFonts w:ascii="Avenir Next Condensed Medium" w:hAnsi="Avenir Next Condensed Medium" w:cs="Arial"/>
          <w:b/>
          <w:sz w:val="28"/>
          <w:szCs w:val="28"/>
        </w:rPr>
        <w:t xml:space="preserve"> Center Sponsorship Option</w:t>
      </w:r>
      <w:r w:rsidR="00F91548">
        <w:rPr>
          <w:rFonts w:ascii="Avenir Next Condensed Medium" w:hAnsi="Avenir Next Condensed Medium" w:cs="Arial"/>
          <w:b/>
          <w:sz w:val="28"/>
          <w:szCs w:val="28"/>
        </w:rPr>
        <w:t xml:space="preserve"> Descriptors</w:t>
      </w:r>
    </w:p>
    <w:p w14:paraId="240EBAB3" w14:textId="06AF407D" w:rsidR="00A170BE" w:rsidRDefault="00A170BE" w:rsidP="00F91548">
      <w:pPr>
        <w:jc w:val="center"/>
        <w:rPr>
          <w:rFonts w:ascii="Avenir Next Condensed Medium" w:hAnsi="Avenir Next Condensed Medium"/>
          <w:b/>
          <w:sz w:val="20"/>
          <w:szCs w:val="20"/>
        </w:rPr>
      </w:pPr>
    </w:p>
    <w:p w14:paraId="3B1BFEEC" w14:textId="77777777" w:rsidR="00A170BE" w:rsidRDefault="00A170BE" w:rsidP="00A170BE">
      <w:pPr>
        <w:ind w:left="720"/>
        <w:rPr>
          <w:rFonts w:ascii="Avenir Next Condensed Medium" w:hAnsi="Avenir Next Condensed Medium"/>
          <w:b/>
          <w:sz w:val="20"/>
          <w:szCs w:val="20"/>
        </w:rPr>
      </w:pPr>
    </w:p>
    <w:p w14:paraId="3C0F6E70" w14:textId="6089AF20" w:rsidR="00A170BE" w:rsidRPr="00E80B14" w:rsidRDefault="00A170BE" w:rsidP="00A170BE">
      <w:pPr>
        <w:ind w:left="720"/>
        <w:rPr>
          <w:rFonts w:ascii="Avenir Next Condensed Medium" w:hAnsi="Avenir Next Condensed Medium"/>
          <w:b/>
          <w:sz w:val="20"/>
          <w:szCs w:val="20"/>
        </w:rPr>
      </w:pPr>
      <w:r>
        <w:rPr>
          <w:rFonts w:ascii="Avenir Next Condensed Medium" w:hAnsi="Avenir Next Condensed Medium"/>
          <w:b/>
          <w:sz w:val="20"/>
          <w:szCs w:val="20"/>
        </w:rPr>
        <w:t>Logo Placement on Materials</w:t>
      </w:r>
      <w:r w:rsidR="00E80B14">
        <w:rPr>
          <w:rFonts w:ascii="Avenir Next Condensed Medium" w:hAnsi="Avenir Next Condensed Medium"/>
          <w:b/>
          <w:sz w:val="20"/>
          <w:szCs w:val="20"/>
        </w:rPr>
        <w:t xml:space="preserve"> - </w:t>
      </w:r>
      <w:r w:rsidR="007D5368">
        <w:rPr>
          <w:rFonts w:ascii="Avenir Next Condensed Medium" w:hAnsi="Avenir Next Condensed Medium"/>
          <w:sz w:val="20"/>
          <w:szCs w:val="20"/>
        </w:rPr>
        <w:t>Your company</w:t>
      </w:r>
      <w:r w:rsidR="002660C0">
        <w:rPr>
          <w:rFonts w:ascii="Avenir Next Condensed Medium" w:hAnsi="Avenir Next Condensed Medium"/>
          <w:sz w:val="20"/>
          <w:szCs w:val="20"/>
        </w:rPr>
        <w:t xml:space="preserve">/organization </w:t>
      </w:r>
      <w:r>
        <w:rPr>
          <w:rFonts w:ascii="Avenir Next Condensed Medium" w:hAnsi="Avenir Next Condensed Medium"/>
          <w:sz w:val="20"/>
          <w:szCs w:val="20"/>
        </w:rPr>
        <w:t>logo will be featured prominently on materials developed for print and online distribution ass</w:t>
      </w:r>
      <w:r w:rsidR="00C64DD5">
        <w:rPr>
          <w:rFonts w:ascii="Avenir Next Condensed Medium" w:hAnsi="Avenir Next Condensed Medium"/>
          <w:sz w:val="20"/>
          <w:szCs w:val="20"/>
        </w:rPr>
        <w:t xml:space="preserve">ociated with selected </w:t>
      </w:r>
      <w:r w:rsidR="001B6DDB">
        <w:rPr>
          <w:rFonts w:ascii="Avenir Next Condensed Medium" w:hAnsi="Avenir Next Condensed Medium"/>
          <w:sz w:val="20"/>
          <w:szCs w:val="20"/>
        </w:rPr>
        <w:t xml:space="preserve">venues, </w:t>
      </w:r>
      <w:r>
        <w:rPr>
          <w:rFonts w:ascii="Avenir Next Condensed Medium" w:hAnsi="Avenir Next Condensed Medium"/>
          <w:sz w:val="20"/>
          <w:szCs w:val="20"/>
        </w:rPr>
        <w:t>publications</w:t>
      </w:r>
      <w:r w:rsidR="00EF7787">
        <w:rPr>
          <w:rFonts w:ascii="Avenir Next Condensed Medium" w:hAnsi="Avenir Next Condensed Medium"/>
          <w:sz w:val="20"/>
          <w:szCs w:val="20"/>
        </w:rPr>
        <w:t xml:space="preserve"> or tools </w:t>
      </w:r>
      <w:r w:rsidR="00C64DD5">
        <w:rPr>
          <w:rFonts w:ascii="Avenir Next Condensed Medium" w:hAnsi="Avenir Next Condensed Medium"/>
          <w:sz w:val="20"/>
          <w:szCs w:val="20"/>
        </w:rPr>
        <w:t xml:space="preserve">chosen </w:t>
      </w:r>
      <w:r w:rsidR="00EF7787">
        <w:rPr>
          <w:rFonts w:ascii="Avenir Next Condensed Medium" w:hAnsi="Avenir Next Condensed Medium"/>
          <w:sz w:val="20"/>
          <w:szCs w:val="20"/>
        </w:rPr>
        <w:t>from the</w:t>
      </w:r>
      <w:r>
        <w:rPr>
          <w:rFonts w:ascii="Avenir Next Condensed Medium" w:hAnsi="Avenir Next Condensed Medium"/>
          <w:sz w:val="20"/>
          <w:szCs w:val="20"/>
        </w:rPr>
        <w:t xml:space="preserve"> Sponsor</w:t>
      </w:r>
      <w:r w:rsidR="002660C0">
        <w:rPr>
          <w:rFonts w:ascii="Avenir Next Condensed Medium" w:hAnsi="Avenir Next Condensed Medium"/>
          <w:sz w:val="20"/>
          <w:szCs w:val="20"/>
        </w:rPr>
        <w:t xml:space="preserve"> Options</w:t>
      </w:r>
      <w:r>
        <w:rPr>
          <w:rFonts w:ascii="Avenir Next Condensed Medium" w:hAnsi="Avenir Next Condensed Medium"/>
          <w:sz w:val="20"/>
          <w:szCs w:val="20"/>
        </w:rPr>
        <w:t xml:space="preserve"> Chart. </w:t>
      </w:r>
    </w:p>
    <w:p w14:paraId="3A711357" w14:textId="77777777" w:rsidR="00A170BE" w:rsidRDefault="00A170BE" w:rsidP="00A170BE">
      <w:pPr>
        <w:ind w:left="720"/>
        <w:rPr>
          <w:rFonts w:ascii="Avenir Next Condensed Medium" w:hAnsi="Avenir Next Condensed Medium"/>
          <w:b/>
          <w:sz w:val="20"/>
          <w:szCs w:val="20"/>
        </w:rPr>
      </w:pPr>
    </w:p>
    <w:p w14:paraId="7411316E" w14:textId="170488D9" w:rsidR="00A170BE" w:rsidRPr="00E80B14" w:rsidRDefault="00A170BE" w:rsidP="00A170BE">
      <w:pPr>
        <w:ind w:left="720"/>
        <w:rPr>
          <w:rFonts w:ascii="Avenir Next Condensed Medium" w:hAnsi="Avenir Next Condensed Medium"/>
          <w:b/>
          <w:sz w:val="20"/>
          <w:szCs w:val="20"/>
        </w:rPr>
      </w:pPr>
      <w:r>
        <w:rPr>
          <w:rFonts w:ascii="Avenir Next Condensed Medium" w:hAnsi="Avenir Next Condensed Medium"/>
          <w:b/>
          <w:sz w:val="20"/>
          <w:szCs w:val="20"/>
        </w:rPr>
        <w:t>Verbal Acknowledgement</w:t>
      </w:r>
      <w:r w:rsidR="00E80B14">
        <w:rPr>
          <w:rFonts w:ascii="Avenir Next Condensed Medium" w:hAnsi="Avenir Next Condensed Medium"/>
          <w:b/>
          <w:sz w:val="20"/>
          <w:szCs w:val="20"/>
        </w:rPr>
        <w:t xml:space="preserve"> - </w:t>
      </w:r>
      <w:r w:rsidRPr="00A170BE">
        <w:rPr>
          <w:rFonts w:ascii="Avenir Next Condensed Medium" w:hAnsi="Avenir Next Condensed Medium"/>
          <w:sz w:val="20"/>
          <w:szCs w:val="20"/>
        </w:rPr>
        <w:t>Your</w:t>
      </w:r>
      <w:r w:rsidR="002660C0">
        <w:rPr>
          <w:rFonts w:ascii="Avenir Next Condensed Medium" w:hAnsi="Avenir Next Condensed Medium"/>
          <w:sz w:val="20"/>
          <w:szCs w:val="20"/>
        </w:rPr>
        <w:t xml:space="preserve"> company/organization</w:t>
      </w:r>
      <w:r w:rsidRPr="00A170BE">
        <w:rPr>
          <w:rFonts w:ascii="Avenir Next Condensed Medium" w:hAnsi="Avenir Next Condensed Medium"/>
          <w:sz w:val="20"/>
          <w:szCs w:val="20"/>
        </w:rPr>
        <w:t xml:space="preserve"> will be acknowledged</w:t>
      </w:r>
      <w:r w:rsidR="00EF7787">
        <w:rPr>
          <w:rFonts w:ascii="Avenir Next Condensed Medium" w:hAnsi="Avenir Next Condensed Medium"/>
          <w:sz w:val="20"/>
          <w:szCs w:val="20"/>
        </w:rPr>
        <w:t xml:space="preserve"> verbally</w:t>
      </w:r>
      <w:r w:rsidRPr="00A170BE">
        <w:rPr>
          <w:rFonts w:ascii="Avenir Next Condensed Medium" w:hAnsi="Avenir Next Condensed Medium"/>
          <w:sz w:val="20"/>
          <w:szCs w:val="20"/>
        </w:rPr>
        <w:t xml:space="preserve"> by the</w:t>
      </w:r>
      <w:r w:rsidR="00EF7787">
        <w:rPr>
          <w:rFonts w:ascii="Avenir Next Condensed Medium" w:hAnsi="Avenir Next Condensed Medium"/>
          <w:sz w:val="20"/>
          <w:szCs w:val="20"/>
        </w:rPr>
        <w:t xml:space="preserve"> Center</w:t>
      </w:r>
      <w:r w:rsidRPr="00A170BE">
        <w:rPr>
          <w:rFonts w:ascii="Avenir Next Condensed Medium" w:hAnsi="Avenir Next Condensed Medium"/>
          <w:sz w:val="20"/>
          <w:szCs w:val="20"/>
        </w:rPr>
        <w:t xml:space="preserve"> Executive Director </w:t>
      </w:r>
      <w:r w:rsidR="00EF7787">
        <w:rPr>
          <w:rFonts w:ascii="Avenir Next Condensed Medium" w:hAnsi="Avenir Next Condensed Medium"/>
          <w:sz w:val="20"/>
          <w:szCs w:val="20"/>
        </w:rPr>
        <w:t xml:space="preserve">at the opening of one or more </w:t>
      </w:r>
      <w:r>
        <w:rPr>
          <w:rFonts w:ascii="Avenir Next Condensed Medium" w:hAnsi="Avenir Next Condensed Medium"/>
          <w:sz w:val="20"/>
          <w:szCs w:val="20"/>
        </w:rPr>
        <w:t>selected event</w:t>
      </w:r>
      <w:r w:rsidR="00EF7787">
        <w:rPr>
          <w:rFonts w:ascii="Avenir Next Condensed Medium" w:hAnsi="Avenir Next Condensed Medium"/>
          <w:sz w:val="20"/>
          <w:szCs w:val="20"/>
        </w:rPr>
        <w:t xml:space="preserve">s chosen from </w:t>
      </w:r>
      <w:r w:rsidRPr="00A170BE">
        <w:rPr>
          <w:rFonts w:ascii="Avenir Next Condensed Medium" w:hAnsi="Avenir Next Condensed Medium"/>
          <w:sz w:val="20"/>
          <w:szCs w:val="20"/>
        </w:rPr>
        <w:t>the</w:t>
      </w:r>
      <w:r>
        <w:rPr>
          <w:rFonts w:ascii="Avenir Next Condensed Medium" w:hAnsi="Avenir Next Condensed Medium"/>
          <w:sz w:val="20"/>
          <w:szCs w:val="20"/>
        </w:rPr>
        <w:t xml:space="preserve"> Sponsor</w:t>
      </w:r>
      <w:r w:rsidR="002660C0" w:rsidRPr="002660C0">
        <w:rPr>
          <w:rFonts w:ascii="Avenir Next Condensed Medium" w:hAnsi="Avenir Next Condensed Medium"/>
          <w:sz w:val="20"/>
          <w:szCs w:val="20"/>
        </w:rPr>
        <w:t xml:space="preserve"> </w:t>
      </w:r>
      <w:r w:rsidR="002660C0">
        <w:rPr>
          <w:rFonts w:ascii="Avenir Next Condensed Medium" w:hAnsi="Avenir Next Condensed Medium"/>
          <w:sz w:val="20"/>
          <w:szCs w:val="20"/>
        </w:rPr>
        <w:t>Options</w:t>
      </w:r>
      <w:r>
        <w:rPr>
          <w:rFonts w:ascii="Avenir Next Condensed Medium" w:hAnsi="Avenir Next Condensed Medium"/>
          <w:sz w:val="20"/>
          <w:szCs w:val="20"/>
        </w:rPr>
        <w:t xml:space="preserve"> Chart.</w:t>
      </w:r>
    </w:p>
    <w:p w14:paraId="575B246D" w14:textId="77777777" w:rsidR="00A170BE" w:rsidRDefault="00A170BE" w:rsidP="00A170BE">
      <w:pPr>
        <w:ind w:left="720"/>
        <w:rPr>
          <w:rFonts w:ascii="Avenir Next Condensed Medium" w:hAnsi="Avenir Next Condensed Medium"/>
          <w:b/>
          <w:sz w:val="20"/>
          <w:szCs w:val="20"/>
        </w:rPr>
      </w:pPr>
    </w:p>
    <w:p w14:paraId="75E933F9" w14:textId="144B42AF" w:rsidR="00A170BE" w:rsidRDefault="00A170BE" w:rsidP="00A170BE">
      <w:pPr>
        <w:ind w:left="720"/>
        <w:rPr>
          <w:rFonts w:ascii="Avenir Next Condensed Medium" w:hAnsi="Avenir Next Condensed Medium"/>
          <w:b/>
          <w:sz w:val="20"/>
          <w:szCs w:val="20"/>
        </w:rPr>
      </w:pPr>
      <w:r>
        <w:rPr>
          <w:rFonts w:ascii="Avenir Next Condensed Medium" w:hAnsi="Avenir Next Condensed Medium"/>
          <w:b/>
          <w:sz w:val="20"/>
          <w:szCs w:val="20"/>
        </w:rPr>
        <w:t>Sponsor Introduction</w:t>
      </w:r>
      <w:r w:rsidR="00E80B14">
        <w:rPr>
          <w:rFonts w:ascii="Avenir Next Condensed Medium" w:hAnsi="Avenir Next Condensed Medium"/>
          <w:b/>
          <w:sz w:val="20"/>
          <w:szCs w:val="20"/>
        </w:rPr>
        <w:t xml:space="preserve"> - </w:t>
      </w:r>
      <w:r>
        <w:rPr>
          <w:rFonts w:ascii="Avenir Next Condensed Medium" w:hAnsi="Avenir Next Condensed Medium"/>
          <w:sz w:val="20"/>
          <w:szCs w:val="20"/>
        </w:rPr>
        <w:t>Your</w:t>
      </w:r>
      <w:r w:rsidR="002660C0">
        <w:rPr>
          <w:rFonts w:ascii="Avenir Next Condensed Medium" w:hAnsi="Avenir Next Condensed Medium"/>
          <w:sz w:val="20"/>
          <w:szCs w:val="20"/>
        </w:rPr>
        <w:t xml:space="preserve"> company/organization</w:t>
      </w:r>
      <w:r>
        <w:rPr>
          <w:rFonts w:ascii="Avenir Next Condensed Medium" w:hAnsi="Avenir Next Condensed Medium"/>
          <w:sz w:val="20"/>
          <w:szCs w:val="20"/>
        </w:rPr>
        <w:t xml:space="preserve"> will be provided with up to </w:t>
      </w:r>
      <w:r w:rsidR="00EF7787">
        <w:rPr>
          <w:rFonts w:ascii="Avenir Next Condensed Medium" w:hAnsi="Avenir Next Condensed Medium"/>
          <w:sz w:val="20"/>
          <w:szCs w:val="20"/>
        </w:rPr>
        <w:t>5</w:t>
      </w:r>
      <w:r>
        <w:rPr>
          <w:rFonts w:ascii="Avenir Next Condensed Medium" w:hAnsi="Avenir Next Condensed Medium"/>
          <w:sz w:val="20"/>
          <w:szCs w:val="20"/>
        </w:rPr>
        <w:t xml:space="preserve"> minutes</w:t>
      </w:r>
      <w:r w:rsidR="00EF7787">
        <w:rPr>
          <w:rFonts w:ascii="Avenir Next Condensed Medium" w:hAnsi="Avenir Next Condensed Medium"/>
          <w:sz w:val="20"/>
          <w:szCs w:val="20"/>
        </w:rPr>
        <w:t xml:space="preserve"> to introduce your products and/or services during the opening of one or more selected events chosen from </w:t>
      </w:r>
      <w:r w:rsidR="00EF7787" w:rsidRPr="00A170BE">
        <w:rPr>
          <w:rFonts w:ascii="Avenir Next Condensed Medium" w:hAnsi="Avenir Next Condensed Medium"/>
          <w:sz w:val="20"/>
          <w:szCs w:val="20"/>
        </w:rPr>
        <w:t>the</w:t>
      </w:r>
      <w:r w:rsidR="00EF7787">
        <w:rPr>
          <w:rFonts w:ascii="Avenir Next Condensed Medium" w:hAnsi="Avenir Next Condensed Medium"/>
          <w:sz w:val="20"/>
          <w:szCs w:val="20"/>
        </w:rPr>
        <w:t xml:space="preserve"> Sponsor</w:t>
      </w:r>
      <w:r w:rsidR="002660C0" w:rsidRPr="002660C0">
        <w:rPr>
          <w:rFonts w:ascii="Avenir Next Condensed Medium" w:hAnsi="Avenir Next Condensed Medium"/>
          <w:sz w:val="20"/>
          <w:szCs w:val="20"/>
        </w:rPr>
        <w:t xml:space="preserve"> </w:t>
      </w:r>
      <w:r w:rsidR="002660C0">
        <w:rPr>
          <w:rFonts w:ascii="Avenir Next Condensed Medium" w:hAnsi="Avenir Next Condensed Medium"/>
          <w:sz w:val="20"/>
          <w:szCs w:val="20"/>
        </w:rPr>
        <w:t>Options</w:t>
      </w:r>
      <w:r w:rsidR="00EF7787">
        <w:rPr>
          <w:rFonts w:ascii="Avenir Next Condensed Medium" w:hAnsi="Avenir Next Condensed Medium"/>
          <w:sz w:val="20"/>
          <w:szCs w:val="20"/>
        </w:rPr>
        <w:t xml:space="preserve"> Chart.</w:t>
      </w:r>
    </w:p>
    <w:p w14:paraId="4A3DFBE2" w14:textId="77777777" w:rsidR="00EF7787" w:rsidRDefault="00EF7787" w:rsidP="00A170BE">
      <w:pPr>
        <w:ind w:left="720"/>
        <w:rPr>
          <w:rFonts w:ascii="Avenir Next Condensed Medium" w:hAnsi="Avenir Next Condensed Medium"/>
          <w:b/>
          <w:sz w:val="20"/>
          <w:szCs w:val="20"/>
        </w:rPr>
      </w:pPr>
    </w:p>
    <w:p w14:paraId="6AADBD73" w14:textId="7DB2DE10" w:rsidR="00A170BE" w:rsidRPr="00E80B14" w:rsidRDefault="00A170BE" w:rsidP="00A170BE">
      <w:pPr>
        <w:ind w:left="720"/>
        <w:rPr>
          <w:rFonts w:ascii="Avenir Next Condensed Medium" w:hAnsi="Avenir Next Condensed Medium"/>
          <w:b/>
          <w:sz w:val="20"/>
          <w:szCs w:val="20"/>
        </w:rPr>
      </w:pPr>
      <w:r>
        <w:rPr>
          <w:rFonts w:ascii="Avenir Next Condensed Medium" w:hAnsi="Avenir Next Condensed Medium"/>
          <w:b/>
          <w:sz w:val="20"/>
          <w:szCs w:val="20"/>
        </w:rPr>
        <w:t>Plenary Session</w:t>
      </w:r>
      <w:r w:rsidR="00E80B14">
        <w:rPr>
          <w:rFonts w:ascii="Avenir Next Condensed Medium" w:hAnsi="Avenir Next Condensed Medium"/>
          <w:b/>
          <w:sz w:val="20"/>
          <w:szCs w:val="20"/>
        </w:rPr>
        <w:t xml:space="preserve"> - </w:t>
      </w:r>
      <w:r w:rsidRPr="00A170BE">
        <w:rPr>
          <w:rFonts w:ascii="Avenir Next Condensed Medium" w:hAnsi="Avenir Next Condensed Medium"/>
          <w:sz w:val="20"/>
          <w:szCs w:val="20"/>
        </w:rPr>
        <w:t xml:space="preserve">Your </w:t>
      </w:r>
      <w:r>
        <w:rPr>
          <w:rFonts w:ascii="Avenir Next Condensed Medium" w:hAnsi="Avenir Next Condensed Medium"/>
          <w:sz w:val="20"/>
          <w:szCs w:val="20"/>
        </w:rPr>
        <w:t>provided</w:t>
      </w:r>
      <w:r w:rsidR="002660C0">
        <w:rPr>
          <w:rFonts w:ascii="Avenir Next Condensed Medium" w:hAnsi="Avenir Next Condensed Medium"/>
          <w:sz w:val="20"/>
          <w:szCs w:val="20"/>
        </w:rPr>
        <w:t xml:space="preserve"> company/organization</w:t>
      </w:r>
      <w:r w:rsidRPr="00A170BE">
        <w:rPr>
          <w:rFonts w:ascii="Avenir Next Condensed Medium" w:hAnsi="Avenir Next Condensed Medium"/>
          <w:sz w:val="20"/>
          <w:szCs w:val="20"/>
        </w:rPr>
        <w:t xml:space="preserve"> materials will be placed </w:t>
      </w:r>
      <w:r>
        <w:rPr>
          <w:rFonts w:ascii="Avenir Next Condensed Medium" w:hAnsi="Avenir Next Condensed Medium"/>
          <w:sz w:val="20"/>
          <w:szCs w:val="20"/>
        </w:rPr>
        <w:t xml:space="preserve">in participant seating for the opening of the Plenary Session </w:t>
      </w:r>
      <w:r w:rsidR="00EF7787">
        <w:rPr>
          <w:rFonts w:ascii="Avenir Next Condensed Medium" w:hAnsi="Avenir Next Condensed Medium"/>
          <w:sz w:val="20"/>
          <w:szCs w:val="20"/>
        </w:rPr>
        <w:t xml:space="preserve">of one or more selected events chosen from </w:t>
      </w:r>
      <w:r w:rsidR="00EF7787" w:rsidRPr="00A170BE">
        <w:rPr>
          <w:rFonts w:ascii="Avenir Next Condensed Medium" w:hAnsi="Avenir Next Condensed Medium"/>
          <w:sz w:val="20"/>
          <w:szCs w:val="20"/>
        </w:rPr>
        <w:t>the</w:t>
      </w:r>
      <w:r w:rsidR="00EF7787">
        <w:rPr>
          <w:rFonts w:ascii="Avenir Next Condensed Medium" w:hAnsi="Avenir Next Condensed Medium"/>
          <w:sz w:val="20"/>
          <w:szCs w:val="20"/>
        </w:rPr>
        <w:t xml:space="preserve"> Sponsor </w:t>
      </w:r>
      <w:r w:rsidR="002660C0">
        <w:rPr>
          <w:rFonts w:ascii="Avenir Next Condensed Medium" w:hAnsi="Avenir Next Condensed Medium"/>
          <w:sz w:val="20"/>
          <w:szCs w:val="20"/>
        </w:rPr>
        <w:t xml:space="preserve">Options </w:t>
      </w:r>
      <w:r w:rsidR="00EF7787">
        <w:rPr>
          <w:rFonts w:ascii="Avenir Next Condensed Medium" w:hAnsi="Avenir Next Condensed Medium"/>
          <w:sz w:val="20"/>
          <w:szCs w:val="20"/>
        </w:rPr>
        <w:t>Chart</w:t>
      </w:r>
      <w:r>
        <w:rPr>
          <w:rFonts w:ascii="Avenir Next Condensed Medium" w:hAnsi="Avenir Next Condensed Medium"/>
          <w:sz w:val="20"/>
          <w:szCs w:val="20"/>
        </w:rPr>
        <w:t>.</w:t>
      </w:r>
    </w:p>
    <w:p w14:paraId="6B3E59F3" w14:textId="77777777" w:rsidR="00A170BE" w:rsidRDefault="00A170BE" w:rsidP="00A170BE">
      <w:pPr>
        <w:ind w:left="720"/>
        <w:rPr>
          <w:rFonts w:ascii="Avenir Next Condensed Medium" w:hAnsi="Avenir Next Condensed Medium"/>
          <w:b/>
          <w:sz w:val="20"/>
          <w:szCs w:val="20"/>
        </w:rPr>
      </w:pPr>
    </w:p>
    <w:p w14:paraId="0D67CD07" w14:textId="17C9E21A" w:rsidR="00A170BE" w:rsidRPr="00E80B14" w:rsidRDefault="00A170BE" w:rsidP="00A170BE">
      <w:pPr>
        <w:ind w:left="720"/>
        <w:rPr>
          <w:rFonts w:ascii="Avenir Next Condensed Medium" w:hAnsi="Avenir Next Condensed Medium"/>
          <w:b/>
          <w:sz w:val="20"/>
          <w:szCs w:val="20"/>
        </w:rPr>
      </w:pPr>
      <w:r>
        <w:rPr>
          <w:rFonts w:ascii="Avenir Next Condensed Medium" w:hAnsi="Avenir Next Condensed Medium"/>
          <w:b/>
          <w:sz w:val="20"/>
          <w:szCs w:val="20"/>
        </w:rPr>
        <w:t>Keynote Address</w:t>
      </w:r>
      <w:r w:rsidR="00E80B14">
        <w:rPr>
          <w:rFonts w:ascii="Avenir Next Condensed Medium" w:hAnsi="Avenir Next Condensed Medium"/>
          <w:b/>
          <w:sz w:val="20"/>
          <w:szCs w:val="20"/>
        </w:rPr>
        <w:t xml:space="preserve"> - </w:t>
      </w:r>
      <w:proofErr w:type="gramStart"/>
      <w:r w:rsidRPr="00A170BE">
        <w:rPr>
          <w:rFonts w:ascii="Avenir Next Condensed Medium" w:hAnsi="Avenir Next Condensed Medium"/>
          <w:sz w:val="20"/>
          <w:szCs w:val="20"/>
        </w:rPr>
        <w:t>Your</w:t>
      </w:r>
      <w:proofErr w:type="gramEnd"/>
      <w:r w:rsidRPr="00A170BE">
        <w:rPr>
          <w:rFonts w:ascii="Avenir Next Condensed Medium" w:hAnsi="Avenir Next Condensed Medium"/>
          <w:sz w:val="20"/>
          <w:szCs w:val="20"/>
        </w:rPr>
        <w:t xml:space="preserve"> </w:t>
      </w:r>
      <w:r>
        <w:rPr>
          <w:rFonts w:ascii="Avenir Next Condensed Medium" w:hAnsi="Avenir Next Condensed Medium"/>
          <w:sz w:val="20"/>
          <w:szCs w:val="20"/>
        </w:rPr>
        <w:t>provided</w:t>
      </w:r>
      <w:r w:rsidR="002660C0">
        <w:rPr>
          <w:rFonts w:ascii="Avenir Next Condensed Medium" w:hAnsi="Avenir Next Condensed Medium"/>
          <w:sz w:val="20"/>
          <w:szCs w:val="20"/>
        </w:rPr>
        <w:t xml:space="preserve"> company/organization</w:t>
      </w:r>
      <w:r w:rsidRPr="00A170BE">
        <w:rPr>
          <w:rFonts w:ascii="Avenir Next Condensed Medium" w:hAnsi="Avenir Next Condensed Medium"/>
          <w:sz w:val="20"/>
          <w:szCs w:val="20"/>
        </w:rPr>
        <w:t xml:space="preserve"> materials will be placed </w:t>
      </w:r>
      <w:r>
        <w:rPr>
          <w:rFonts w:ascii="Avenir Next Condensed Medium" w:hAnsi="Avenir Next Condensed Medium"/>
          <w:sz w:val="20"/>
          <w:szCs w:val="20"/>
        </w:rPr>
        <w:t xml:space="preserve">in participant seating </w:t>
      </w:r>
      <w:r w:rsidRPr="00A170BE">
        <w:rPr>
          <w:rFonts w:ascii="Avenir Next Condensed Medium" w:hAnsi="Avenir Next Condensed Medium"/>
          <w:sz w:val="20"/>
          <w:szCs w:val="20"/>
        </w:rPr>
        <w:t>during</w:t>
      </w:r>
      <w:r>
        <w:rPr>
          <w:rFonts w:ascii="Avenir Next Condensed Medium" w:hAnsi="Avenir Next Condensed Medium"/>
          <w:sz w:val="20"/>
          <w:szCs w:val="20"/>
        </w:rPr>
        <w:t xml:space="preserve"> </w:t>
      </w:r>
      <w:r w:rsidR="00EF7787">
        <w:rPr>
          <w:rFonts w:ascii="Avenir Next Condensed Medium" w:hAnsi="Avenir Next Condensed Medium"/>
          <w:sz w:val="20"/>
          <w:szCs w:val="20"/>
        </w:rPr>
        <w:t xml:space="preserve">one or more selected events chosen from </w:t>
      </w:r>
      <w:r w:rsidR="00EF7787" w:rsidRPr="00A170BE">
        <w:rPr>
          <w:rFonts w:ascii="Avenir Next Condensed Medium" w:hAnsi="Avenir Next Condensed Medium"/>
          <w:sz w:val="20"/>
          <w:szCs w:val="20"/>
        </w:rPr>
        <w:t>the</w:t>
      </w:r>
      <w:r w:rsidR="00EF7787">
        <w:rPr>
          <w:rFonts w:ascii="Avenir Next Condensed Medium" w:hAnsi="Avenir Next Condensed Medium"/>
          <w:sz w:val="20"/>
          <w:szCs w:val="20"/>
        </w:rPr>
        <w:t xml:space="preserve"> Sponsor </w:t>
      </w:r>
      <w:r w:rsidR="002660C0">
        <w:rPr>
          <w:rFonts w:ascii="Avenir Next Condensed Medium" w:hAnsi="Avenir Next Condensed Medium"/>
          <w:sz w:val="20"/>
          <w:szCs w:val="20"/>
        </w:rPr>
        <w:t xml:space="preserve">Options </w:t>
      </w:r>
      <w:r w:rsidR="00EF7787">
        <w:rPr>
          <w:rFonts w:ascii="Avenir Next Condensed Medium" w:hAnsi="Avenir Next Condensed Medium"/>
          <w:sz w:val="20"/>
          <w:szCs w:val="20"/>
        </w:rPr>
        <w:t>Chart.</w:t>
      </w:r>
    </w:p>
    <w:p w14:paraId="59FDA783" w14:textId="77777777" w:rsidR="00A170BE" w:rsidRDefault="00A170BE" w:rsidP="00A170BE">
      <w:pPr>
        <w:ind w:left="720"/>
        <w:rPr>
          <w:rFonts w:ascii="Avenir Next Condensed Medium" w:hAnsi="Avenir Next Condensed Medium"/>
          <w:b/>
          <w:sz w:val="20"/>
          <w:szCs w:val="20"/>
        </w:rPr>
      </w:pPr>
    </w:p>
    <w:p w14:paraId="0F90C5BC" w14:textId="4117D765" w:rsidR="00A170BE" w:rsidRPr="00E80B14" w:rsidRDefault="00A170BE" w:rsidP="00A170BE">
      <w:pPr>
        <w:ind w:left="720"/>
        <w:rPr>
          <w:rFonts w:ascii="Avenir Next Condensed Medium" w:hAnsi="Avenir Next Condensed Medium"/>
          <w:b/>
          <w:sz w:val="20"/>
          <w:szCs w:val="20"/>
        </w:rPr>
      </w:pPr>
      <w:r>
        <w:rPr>
          <w:rFonts w:ascii="Avenir Next Condensed Medium" w:hAnsi="Avenir Next Condensed Medium"/>
          <w:b/>
          <w:sz w:val="20"/>
          <w:szCs w:val="20"/>
        </w:rPr>
        <w:t>Networking Session</w:t>
      </w:r>
      <w:r w:rsidR="00E80B14">
        <w:rPr>
          <w:rFonts w:ascii="Avenir Next Condensed Medium" w:hAnsi="Avenir Next Condensed Medium"/>
          <w:b/>
          <w:sz w:val="20"/>
          <w:szCs w:val="20"/>
        </w:rPr>
        <w:t xml:space="preserve"> - </w:t>
      </w:r>
      <w:proofErr w:type="gramStart"/>
      <w:r w:rsidRPr="00A170BE">
        <w:rPr>
          <w:rFonts w:ascii="Avenir Next Condensed Medium" w:hAnsi="Avenir Next Condensed Medium"/>
          <w:sz w:val="20"/>
          <w:szCs w:val="20"/>
        </w:rPr>
        <w:t>Your</w:t>
      </w:r>
      <w:proofErr w:type="gramEnd"/>
      <w:r w:rsidRPr="00A170BE">
        <w:rPr>
          <w:rFonts w:ascii="Avenir Next Condensed Medium" w:hAnsi="Avenir Next Condensed Medium"/>
          <w:sz w:val="20"/>
          <w:szCs w:val="20"/>
        </w:rPr>
        <w:t xml:space="preserve"> </w:t>
      </w:r>
      <w:r>
        <w:rPr>
          <w:rFonts w:ascii="Avenir Next Condensed Medium" w:hAnsi="Avenir Next Condensed Medium"/>
          <w:sz w:val="20"/>
          <w:szCs w:val="20"/>
        </w:rPr>
        <w:t xml:space="preserve">provided </w:t>
      </w:r>
      <w:r w:rsidR="002660C0">
        <w:rPr>
          <w:rFonts w:ascii="Avenir Next Condensed Medium" w:hAnsi="Avenir Next Condensed Medium"/>
          <w:sz w:val="20"/>
          <w:szCs w:val="20"/>
        </w:rPr>
        <w:t>company/organization</w:t>
      </w:r>
      <w:r w:rsidRPr="00A170BE">
        <w:rPr>
          <w:rFonts w:ascii="Avenir Next Condensed Medium" w:hAnsi="Avenir Next Condensed Medium"/>
          <w:sz w:val="20"/>
          <w:szCs w:val="20"/>
        </w:rPr>
        <w:t xml:space="preserve"> materials will be</w:t>
      </w:r>
      <w:r>
        <w:rPr>
          <w:rFonts w:ascii="Avenir Next Condensed Medium" w:hAnsi="Avenir Next Condensed Medium"/>
          <w:sz w:val="20"/>
          <w:szCs w:val="20"/>
        </w:rPr>
        <w:t xml:space="preserve"> displayed on a provided table during chosen networking sessions and table top tents </w:t>
      </w:r>
      <w:r w:rsidR="00EF7787">
        <w:rPr>
          <w:rFonts w:ascii="Avenir Next Condensed Medium" w:hAnsi="Avenir Next Condensed Medium"/>
          <w:sz w:val="20"/>
          <w:szCs w:val="20"/>
        </w:rPr>
        <w:t xml:space="preserve">of one or more selected events chosen from </w:t>
      </w:r>
      <w:r w:rsidR="00EF7787" w:rsidRPr="00A170BE">
        <w:rPr>
          <w:rFonts w:ascii="Avenir Next Condensed Medium" w:hAnsi="Avenir Next Condensed Medium"/>
          <w:sz w:val="20"/>
          <w:szCs w:val="20"/>
        </w:rPr>
        <w:t>the</w:t>
      </w:r>
      <w:r w:rsidR="00EF7787">
        <w:rPr>
          <w:rFonts w:ascii="Avenir Next Condensed Medium" w:hAnsi="Avenir Next Condensed Medium"/>
          <w:sz w:val="20"/>
          <w:szCs w:val="20"/>
        </w:rPr>
        <w:t xml:space="preserve"> Sponsor</w:t>
      </w:r>
      <w:r w:rsidR="002660C0">
        <w:rPr>
          <w:rFonts w:ascii="Avenir Next Condensed Medium" w:hAnsi="Avenir Next Condensed Medium"/>
          <w:sz w:val="20"/>
          <w:szCs w:val="20"/>
        </w:rPr>
        <w:t xml:space="preserve"> Options</w:t>
      </w:r>
      <w:r w:rsidR="00EF7787">
        <w:rPr>
          <w:rFonts w:ascii="Avenir Next Condensed Medium" w:hAnsi="Avenir Next Condensed Medium"/>
          <w:sz w:val="20"/>
          <w:szCs w:val="20"/>
        </w:rPr>
        <w:t xml:space="preserve"> Chart.</w:t>
      </w:r>
    </w:p>
    <w:p w14:paraId="623133B2" w14:textId="77777777" w:rsidR="00A170BE" w:rsidRDefault="00A170BE" w:rsidP="00A170BE">
      <w:pPr>
        <w:ind w:left="720"/>
        <w:rPr>
          <w:rFonts w:ascii="Avenir Next Condensed Medium" w:hAnsi="Avenir Next Condensed Medium"/>
          <w:b/>
          <w:sz w:val="20"/>
          <w:szCs w:val="20"/>
        </w:rPr>
      </w:pPr>
    </w:p>
    <w:p w14:paraId="15756341" w14:textId="38A27F8A" w:rsidR="00A170BE" w:rsidRPr="00E80B14" w:rsidRDefault="00A170BE" w:rsidP="00A170BE">
      <w:pPr>
        <w:ind w:left="720"/>
        <w:rPr>
          <w:rFonts w:ascii="Avenir Next Condensed Medium" w:hAnsi="Avenir Next Condensed Medium"/>
          <w:b/>
          <w:sz w:val="20"/>
          <w:szCs w:val="20"/>
        </w:rPr>
      </w:pPr>
      <w:r>
        <w:rPr>
          <w:rFonts w:ascii="Avenir Next Condensed Medium" w:hAnsi="Avenir Next Condensed Medium"/>
          <w:b/>
          <w:sz w:val="20"/>
          <w:szCs w:val="20"/>
        </w:rPr>
        <w:t>Luncheons</w:t>
      </w:r>
      <w:r w:rsidR="00E80B14">
        <w:rPr>
          <w:rFonts w:ascii="Avenir Next Condensed Medium" w:hAnsi="Avenir Next Condensed Medium"/>
          <w:b/>
          <w:sz w:val="20"/>
          <w:szCs w:val="20"/>
        </w:rPr>
        <w:t xml:space="preserve"> - </w:t>
      </w:r>
      <w:r w:rsidRPr="00A170BE">
        <w:rPr>
          <w:rFonts w:ascii="Avenir Next Condensed Medium" w:hAnsi="Avenir Next Condensed Medium"/>
          <w:sz w:val="20"/>
          <w:szCs w:val="20"/>
        </w:rPr>
        <w:t>Your</w:t>
      </w:r>
      <w:r w:rsidR="002660C0">
        <w:rPr>
          <w:rFonts w:ascii="Avenir Next Condensed Medium" w:hAnsi="Avenir Next Condensed Medium"/>
          <w:sz w:val="20"/>
          <w:szCs w:val="20"/>
        </w:rPr>
        <w:t xml:space="preserve"> company/organization</w:t>
      </w:r>
      <w:r>
        <w:rPr>
          <w:rFonts w:ascii="Avenir Next Condensed Medium" w:hAnsi="Avenir Next Condensed Medium"/>
          <w:sz w:val="20"/>
          <w:szCs w:val="20"/>
        </w:rPr>
        <w:t xml:space="preserve"> logo will be included in </w:t>
      </w:r>
      <w:r w:rsidR="00EF7787">
        <w:rPr>
          <w:rFonts w:ascii="Avenir Next Condensed Medium" w:hAnsi="Avenir Next Condensed Medium"/>
          <w:sz w:val="20"/>
          <w:szCs w:val="20"/>
        </w:rPr>
        <w:t xml:space="preserve">one or more of </w:t>
      </w:r>
      <w:r>
        <w:rPr>
          <w:rFonts w:ascii="Avenir Next Condensed Medium" w:hAnsi="Avenir Next Condensed Medium"/>
          <w:sz w:val="20"/>
          <w:szCs w:val="20"/>
        </w:rPr>
        <w:t xml:space="preserve">the </w:t>
      </w:r>
      <w:r w:rsidR="00EF7787">
        <w:rPr>
          <w:rFonts w:ascii="Avenir Next Condensed Medium" w:hAnsi="Avenir Next Condensed Medium"/>
          <w:sz w:val="20"/>
          <w:szCs w:val="20"/>
        </w:rPr>
        <w:t xml:space="preserve">chosen </w:t>
      </w:r>
      <w:r>
        <w:rPr>
          <w:rFonts w:ascii="Avenir Next Condensed Medium" w:hAnsi="Avenir Next Condensed Medium"/>
          <w:sz w:val="20"/>
          <w:szCs w:val="20"/>
        </w:rPr>
        <w:t>event program</w:t>
      </w:r>
      <w:r w:rsidR="00EF7787">
        <w:rPr>
          <w:rFonts w:ascii="Avenir Next Condensed Medium" w:hAnsi="Avenir Next Condensed Medium"/>
          <w:sz w:val="20"/>
          <w:szCs w:val="20"/>
        </w:rPr>
        <w:t>s and ta</w:t>
      </w:r>
      <w:r>
        <w:rPr>
          <w:rFonts w:ascii="Avenir Next Condensed Medium" w:hAnsi="Avenir Next Condensed Medium"/>
          <w:sz w:val="20"/>
          <w:szCs w:val="20"/>
        </w:rPr>
        <w:t xml:space="preserve">ble top tents with your company </w:t>
      </w:r>
      <w:r w:rsidR="007D5368">
        <w:rPr>
          <w:rFonts w:ascii="Avenir Next Condensed Medium" w:hAnsi="Avenir Next Condensed Medium"/>
          <w:sz w:val="20"/>
          <w:szCs w:val="20"/>
        </w:rPr>
        <w:t>logo will</w:t>
      </w:r>
      <w:r>
        <w:rPr>
          <w:rFonts w:ascii="Avenir Next Condensed Medium" w:hAnsi="Avenir Next Condensed Medium"/>
          <w:sz w:val="20"/>
          <w:szCs w:val="20"/>
        </w:rPr>
        <w:t xml:space="preserve"> be displayed </w:t>
      </w:r>
      <w:r w:rsidR="00EF7787">
        <w:rPr>
          <w:rFonts w:ascii="Avenir Next Condensed Medium" w:hAnsi="Avenir Next Condensed Medium"/>
          <w:sz w:val="20"/>
          <w:szCs w:val="20"/>
        </w:rPr>
        <w:t xml:space="preserve">on luncheon tables during one or more selected events chosen from </w:t>
      </w:r>
      <w:r w:rsidR="00EF7787" w:rsidRPr="00A170BE">
        <w:rPr>
          <w:rFonts w:ascii="Avenir Next Condensed Medium" w:hAnsi="Avenir Next Condensed Medium"/>
          <w:sz w:val="20"/>
          <w:szCs w:val="20"/>
        </w:rPr>
        <w:t>the</w:t>
      </w:r>
      <w:r w:rsidR="00EF7787">
        <w:rPr>
          <w:rFonts w:ascii="Avenir Next Condensed Medium" w:hAnsi="Avenir Next Condensed Medium"/>
          <w:sz w:val="20"/>
          <w:szCs w:val="20"/>
        </w:rPr>
        <w:t xml:space="preserve"> </w:t>
      </w:r>
      <w:proofErr w:type="gramStart"/>
      <w:r w:rsidR="00EF7787">
        <w:rPr>
          <w:rFonts w:ascii="Avenir Next Condensed Medium" w:hAnsi="Avenir Next Condensed Medium"/>
          <w:sz w:val="20"/>
          <w:szCs w:val="20"/>
        </w:rPr>
        <w:t xml:space="preserve">Sponsor </w:t>
      </w:r>
      <w:r w:rsidR="002660C0">
        <w:rPr>
          <w:rFonts w:ascii="Avenir Next Condensed Medium" w:hAnsi="Avenir Next Condensed Medium"/>
          <w:sz w:val="20"/>
          <w:szCs w:val="20"/>
        </w:rPr>
        <w:t xml:space="preserve"> Options</w:t>
      </w:r>
      <w:proofErr w:type="gramEnd"/>
      <w:r w:rsidR="002660C0">
        <w:rPr>
          <w:rFonts w:ascii="Avenir Next Condensed Medium" w:hAnsi="Avenir Next Condensed Medium"/>
          <w:sz w:val="20"/>
          <w:szCs w:val="20"/>
        </w:rPr>
        <w:t xml:space="preserve"> </w:t>
      </w:r>
      <w:r w:rsidR="00EF7787">
        <w:rPr>
          <w:rFonts w:ascii="Avenir Next Condensed Medium" w:hAnsi="Avenir Next Condensed Medium"/>
          <w:sz w:val="20"/>
          <w:szCs w:val="20"/>
        </w:rPr>
        <w:t>Chart</w:t>
      </w:r>
      <w:r>
        <w:rPr>
          <w:rFonts w:ascii="Avenir Next Condensed Medium" w:hAnsi="Avenir Next Condensed Medium"/>
          <w:sz w:val="20"/>
          <w:szCs w:val="20"/>
        </w:rPr>
        <w:t>.</w:t>
      </w:r>
    </w:p>
    <w:p w14:paraId="53C6A490" w14:textId="77777777" w:rsidR="00A170BE" w:rsidRDefault="00A170BE" w:rsidP="00A170BE">
      <w:pPr>
        <w:ind w:left="720"/>
        <w:rPr>
          <w:rFonts w:ascii="Avenir Next Condensed Medium" w:hAnsi="Avenir Next Condensed Medium"/>
          <w:b/>
          <w:sz w:val="20"/>
          <w:szCs w:val="20"/>
        </w:rPr>
      </w:pPr>
    </w:p>
    <w:p w14:paraId="786FE5A9" w14:textId="1DD4A5E3" w:rsidR="00EF7787" w:rsidRDefault="00A170BE" w:rsidP="00A170BE">
      <w:pPr>
        <w:ind w:left="720"/>
        <w:rPr>
          <w:rFonts w:ascii="Avenir Next Condensed Medium" w:hAnsi="Avenir Next Condensed Medium"/>
          <w:b/>
          <w:sz w:val="20"/>
          <w:szCs w:val="20"/>
        </w:rPr>
      </w:pPr>
      <w:r>
        <w:rPr>
          <w:rFonts w:ascii="Avenir Next Condensed Medium" w:hAnsi="Avenir Next Condensed Medium"/>
          <w:b/>
          <w:sz w:val="20"/>
          <w:szCs w:val="20"/>
        </w:rPr>
        <w:t>Break Station</w:t>
      </w:r>
      <w:r w:rsidR="00E80B14">
        <w:rPr>
          <w:rFonts w:ascii="Avenir Next Condensed Medium" w:hAnsi="Avenir Next Condensed Medium"/>
          <w:b/>
          <w:sz w:val="20"/>
          <w:szCs w:val="20"/>
        </w:rPr>
        <w:t xml:space="preserve"> - </w:t>
      </w:r>
      <w:r w:rsidRPr="00A170BE">
        <w:rPr>
          <w:rFonts w:ascii="Avenir Next Condensed Medium" w:hAnsi="Avenir Next Condensed Medium"/>
          <w:sz w:val="20"/>
          <w:szCs w:val="20"/>
        </w:rPr>
        <w:t>Your</w:t>
      </w:r>
      <w:r w:rsidR="002660C0">
        <w:rPr>
          <w:rFonts w:ascii="Avenir Next Condensed Medium" w:hAnsi="Avenir Next Condensed Medium"/>
          <w:sz w:val="20"/>
          <w:szCs w:val="20"/>
        </w:rPr>
        <w:t xml:space="preserve"> company/organization</w:t>
      </w:r>
      <w:r>
        <w:rPr>
          <w:rFonts w:ascii="Avenir Next Condensed Medium" w:hAnsi="Avenir Next Condensed Medium"/>
          <w:sz w:val="20"/>
          <w:szCs w:val="20"/>
        </w:rPr>
        <w:t xml:space="preserve"> logo will be included in the event program and table top tents with your company logo will be displayed</w:t>
      </w:r>
      <w:r w:rsidR="00EF7787">
        <w:rPr>
          <w:rFonts w:ascii="Avenir Next Condensed Medium" w:hAnsi="Avenir Next Condensed Medium"/>
          <w:sz w:val="20"/>
          <w:szCs w:val="20"/>
        </w:rPr>
        <w:t xml:space="preserve"> during the breaks associated with one or more selected events chosen from </w:t>
      </w:r>
      <w:r w:rsidR="00EF7787" w:rsidRPr="00A170BE">
        <w:rPr>
          <w:rFonts w:ascii="Avenir Next Condensed Medium" w:hAnsi="Avenir Next Condensed Medium"/>
          <w:sz w:val="20"/>
          <w:szCs w:val="20"/>
        </w:rPr>
        <w:t>the</w:t>
      </w:r>
      <w:r w:rsidR="00EF7787">
        <w:rPr>
          <w:rFonts w:ascii="Avenir Next Condensed Medium" w:hAnsi="Avenir Next Condensed Medium"/>
          <w:sz w:val="20"/>
          <w:szCs w:val="20"/>
        </w:rPr>
        <w:t xml:space="preserve"> Sponsor </w:t>
      </w:r>
      <w:r w:rsidR="002660C0">
        <w:rPr>
          <w:rFonts w:ascii="Avenir Next Condensed Medium" w:hAnsi="Avenir Next Condensed Medium"/>
          <w:sz w:val="20"/>
          <w:szCs w:val="20"/>
        </w:rPr>
        <w:t>Options</w:t>
      </w:r>
      <w:r w:rsidR="00EF7787">
        <w:rPr>
          <w:rFonts w:ascii="Avenir Next Condensed Medium" w:hAnsi="Avenir Next Condensed Medium"/>
          <w:sz w:val="20"/>
          <w:szCs w:val="20"/>
        </w:rPr>
        <w:t xml:space="preserve"> Chart</w:t>
      </w:r>
      <w:r w:rsidR="00EF7787">
        <w:rPr>
          <w:rFonts w:ascii="Avenir Next Condensed Medium" w:hAnsi="Avenir Next Condensed Medium"/>
          <w:b/>
          <w:sz w:val="20"/>
          <w:szCs w:val="20"/>
        </w:rPr>
        <w:t xml:space="preserve"> </w:t>
      </w:r>
    </w:p>
    <w:p w14:paraId="2F285516" w14:textId="77777777" w:rsidR="00EF7787" w:rsidRDefault="00EF7787" w:rsidP="00A170BE">
      <w:pPr>
        <w:ind w:left="720"/>
        <w:rPr>
          <w:rFonts w:ascii="Avenir Next Condensed Medium" w:hAnsi="Avenir Next Condensed Medium"/>
          <w:b/>
          <w:sz w:val="20"/>
          <w:szCs w:val="20"/>
        </w:rPr>
      </w:pPr>
    </w:p>
    <w:p w14:paraId="4BA745F6" w14:textId="1C8FE214" w:rsidR="00A170BE" w:rsidRPr="00E80B14" w:rsidRDefault="00A170BE" w:rsidP="00A170BE">
      <w:pPr>
        <w:ind w:left="720"/>
        <w:rPr>
          <w:rFonts w:ascii="Avenir Next Condensed Medium" w:hAnsi="Avenir Next Condensed Medium"/>
          <w:b/>
          <w:sz w:val="20"/>
          <w:szCs w:val="20"/>
        </w:rPr>
      </w:pPr>
      <w:r>
        <w:rPr>
          <w:rFonts w:ascii="Avenir Next Condensed Medium" w:hAnsi="Avenir Next Condensed Medium"/>
          <w:b/>
          <w:sz w:val="20"/>
          <w:szCs w:val="20"/>
        </w:rPr>
        <w:t>Exhibit and Product Distribution</w:t>
      </w:r>
      <w:r w:rsidR="00E80B14">
        <w:rPr>
          <w:rFonts w:ascii="Avenir Next Condensed Medium" w:hAnsi="Avenir Next Condensed Medium"/>
          <w:b/>
          <w:sz w:val="20"/>
          <w:szCs w:val="20"/>
        </w:rPr>
        <w:t xml:space="preserve"> - </w:t>
      </w:r>
      <w:r w:rsidRPr="00A170BE">
        <w:rPr>
          <w:rFonts w:ascii="Avenir Next Condensed Medium" w:hAnsi="Avenir Next Condensed Medium"/>
          <w:sz w:val="20"/>
          <w:szCs w:val="20"/>
        </w:rPr>
        <w:t>Your</w:t>
      </w:r>
      <w:r>
        <w:rPr>
          <w:rFonts w:ascii="Avenir Next Condensed Medium" w:hAnsi="Avenir Next Condensed Medium"/>
          <w:sz w:val="20"/>
          <w:szCs w:val="20"/>
        </w:rPr>
        <w:t xml:space="preserve"> </w:t>
      </w:r>
      <w:r w:rsidR="002660C0">
        <w:rPr>
          <w:rFonts w:ascii="Avenir Next Condensed Medium" w:hAnsi="Avenir Next Condensed Medium"/>
          <w:sz w:val="20"/>
          <w:szCs w:val="20"/>
        </w:rPr>
        <w:t xml:space="preserve">company/organization </w:t>
      </w:r>
      <w:r>
        <w:rPr>
          <w:rFonts w:ascii="Avenir Next Condensed Medium" w:hAnsi="Avenir Next Condensed Medium"/>
          <w:sz w:val="20"/>
          <w:szCs w:val="20"/>
        </w:rPr>
        <w:t xml:space="preserve">materials will be displayed on a provided </w:t>
      </w:r>
      <w:r w:rsidR="007D5368">
        <w:rPr>
          <w:rFonts w:ascii="Avenir Next Condensed Medium" w:hAnsi="Avenir Next Condensed Medium"/>
          <w:sz w:val="20"/>
          <w:szCs w:val="20"/>
        </w:rPr>
        <w:t>table,</w:t>
      </w:r>
      <w:r w:rsidR="00EF7787">
        <w:rPr>
          <w:rFonts w:ascii="Avenir Next Condensed Medium" w:hAnsi="Avenir Next Condensed Medium"/>
          <w:sz w:val="20"/>
          <w:szCs w:val="20"/>
        </w:rPr>
        <w:t xml:space="preserve"> which </w:t>
      </w:r>
      <w:r>
        <w:rPr>
          <w:rFonts w:ascii="Avenir Next Condensed Medium" w:hAnsi="Avenir Next Condensed Medium"/>
          <w:sz w:val="20"/>
          <w:szCs w:val="20"/>
        </w:rPr>
        <w:t xml:space="preserve">may or may not be </w:t>
      </w:r>
      <w:r w:rsidR="00EF7787">
        <w:rPr>
          <w:rFonts w:ascii="Avenir Next Condensed Medium" w:hAnsi="Avenir Next Condensed Medium"/>
          <w:sz w:val="20"/>
          <w:szCs w:val="20"/>
        </w:rPr>
        <w:t>hosted</w:t>
      </w:r>
      <w:r>
        <w:rPr>
          <w:rFonts w:ascii="Avenir Next Condensed Medium" w:hAnsi="Avenir Next Condensed Medium"/>
          <w:sz w:val="20"/>
          <w:szCs w:val="20"/>
        </w:rPr>
        <w:t xml:space="preserve"> by a company representative </w:t>
      </w:r>
      <w:r w:rsidR="00EF7787">
        <w:rPr>
          <w:rFonts w:ascii="Avenir Next Condensed Medium" w:hAnsi="Avenir Next Condensed Medium"/>
          <w:sz w:val="20"/>
          <w:szCs w:val="20"/>
        </w:rPr>
        <w:t xml:space="preserve">during one or more selected events chosen from </w:t>
      </w:r>
      <w:r w:rsidR="00EF7787" w:rsidRPr="00A170BE">
        <w:rPr>
          <w:rFonts w:ascii="Avenir Next Condensed Medium" w:hAnsi="Avenir Next Condensed Medium"/>
          <w:sz w:val="20"/>
          <w:szCs w:val="20"/>
        </w:rPr>
        <w:t>the</w:t>
      </w:r>
      <w:r w:rsidR="00EF7787">
        <w:rPr>
          <w:rFonts w:ascii="Avenir Next Condensed Medium" w:hAnsi="Avenir Next Condensed Medium"/>
          <w:sz w:val="20"/>
          <w:szCs w:val="20"/>
        </w:rPr>
        <w:t xml:space="preserve"> Sponsor </w:t>
      </w:r>
      <w:r w:rsidR="002660C0">
        <w:rPr>
          <w:rFonts w:ascii="Avenir Next Condensed Medium" w:hAnsi="Avenir Next Condensed Medium"/>
          <w:sz w:val="20"/>
          <w:szCs w:val="20"/>
        </w:rPr>
        <w:t xml:space="preserve">Options </w:t>
      </w:r>
      <w:r w:rsidR="00EF7787">
        <w:rPr>
          <w:rFonts w:ascii="Avenir Next Condensed Medium" w:hAnsi="Avenir Next Condensed Medium"/>
          <w:sz w:val="20"/>
          <w:szCs w:val="20"/>
        </w:rPr>
        <w:t>Chart.</w:t>
      </w:r>
    </w:p>
    <w:p w14:paraId="039367DE" w14:textId="77777777" w:rsidR="00EF7787" w:rsidRDefault="00EF7787" w:rsidP="00A170BE">
      <w:pPr>
        <w:ind w:left="720"/>
        <w:rPr>
          <w:rFonts w:ascii="Avenir Next Condensed Medium" w:hAnsi="Avenir Next Condensed Medium"/>
          <w:sz w:val="20"/>
          <w:szCs w:val="20"/>
        </w:rPr>
      </w:pPr>
    </w:p>
    <w:p w14:paraId="6BC17FAD" w14:textId="240D69FE" w:rsidR="00E80B14" w:rsidRPr="00E80B14" w:rsidRDefault="00E80B14" w:rsidP="004C10A5">
      <w:pPr>
        <w:ind w:left="720"/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b/>
          <w:sz w:val="20"/>
          <w:szCs w:val="20"/>
        </w:rPr>
        <w:t xml:space="preserve">Symposium Values Packages – </w:t>
      </w:r>
      <w:r>
        <w:rPr>
          <w:rFonts w:ascii="Avenir Next Condensed Medium" w:hAnsi="Avenir Next Condensed Medium"/>
          <w:sz w:val="20"/>
          <w:szCs w:val="20"/>
        </w:rPr>
        <w:t>Your company/organization may elect to purchase a Symposium Values Package (attached), which combines several options for marketing your goods or services during the Center’s annual Symposium.</w:t>
      </w:r>
    </w:p>
    <w:p w14:paraId="72C37A7D" w14:textId="77777777" w:rsidR="00E80B14" w:rsidRDefault="00E80B14" w:rsidP="004C10A5">
      <w:pPr>
        <w:ind w:left="720"/>
        <w:rPr>
          <w:rFonts w:ascii="Avenir Next Condensed Medium" w:hAnsi="Avenir Next Condensed Medium"/>
          <w:b/>
          <w:sz w:val="20"/>
          <w:szCs w:val="20"/>
        </w:rPr>
      </w:pPr>
    </w:p>
    <w:p w14:paraId="16B97047" w14:textId="794BFA05" w:rsidR="00A170BE" w:rsidRDefault="00EF7787" w:rsidP="004C10A5">
      <w:pPr>
        <w:ind w:left="720"/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b/>
          <w:sz w:val="20"/>
          <w:szCs w:val="20"/>
        </w:rPr>
        <w:t>Website Exposure</w:t>
      </w:r>
      <w:r w:rsidR="00E80B14">
        <w:rPr>
          <w:rFonts w:ascii="Avenir Next Condensed Medium" w:hAnsi="Avenir Next Condensed Medium"/>
          <w:b/>
          <w:sz w:val="20"/>
          <w:szCs w:val="20"/>
        </w:rPr>
        <w:t xml:space="preserve"> - </w:t>
      </w:r>
      <w:r w:rsidRPr="00A170BE">
        <w:rPr>
          <w:rFonts w:ascii="Avenir Next Condensed Medium" w:hAnsi="Avenir Next Condensed Medium"/>
          <w:sz w:val="20"/>
          <w:szCs w:val="20"/>
        </w:rPr>
        <w:t>Your</w:t>
      </w:r>
      <w:r w:rsidR="002660C0">
        <w:rPr>
          <w:rFonts w:ascii="Avenir Next Condensed Medium" w:hAnsi="Avenir Next Condensed Medium"/>
          <w:sz w:val="20"/>
          <w:szCs w:val="20"/>
        </w:rPr>
        <w:t xml:space="preserve"> company/organization</w:t>
      </w:r>
      <w:r>
        <w:rPr>
          <w:rFonts w:ascii="Avenir Next Condensed Medium" w:hAnsi="Avenir Next Condensed Medium"/>
          <w:sz w:val="20"/>
          <w:szCs w:val="20"/>
        </w:rPr>
        <w:t xml:space="preserve"> logo will be displayed on the home page and sponsorship sections of the </w:t>
      </w:r>
      <w:hyperlink r:id="rId10" w:history="1">
        <w:r w:rsidRPr="004A1835">
          <w:rPr>
            <w:rStyle w:val="Hyperlink"/>
            <w:rFonts w:ascii="Avenir Next Condensed Medium" w:hAnsi="Avenir Next Condensed Medium"/>
            <w:sz w:val="20"/>
            <w:szCs w:val="20"/>
          </w:rPr>
          <w:t>Center’s national website.</w:t>
        </w:r>
      </w:hyperlink>
      <w:r>
        <w:rPr>
          <w:rFonts w:ascii="Avenir Next Condensed Medium" w:hAnsi="Avenir Next Condensed Medium"/>
          <w:sz w:val="20"/>
          <w:szCs w:val="20"/>
        </w:rPr>
        <w:t xml:space="preserve"> </w:t>
      </w:r>
    </w:p>
    <w:p w14:paraId="72B2CD01" w14:textId="77777777" w:rsidR="00E80B14" w:rsidRPr="00A170BE" w:rsidRDefault="00E80B14" w:rsidP="004C10A5">
      <w:pPr>
        <w:ind w:left="720"/>
        <w:rPr>
          <w:rFonts w:ascii="Avenir Next Condensed Medium" w:hAnsi="Avenir Next Condensed Medium"/>
          <w:b/>
          <w:sz w:val="20"/>
          <w:szCs w:val="20"/>
        </w:rPr>
      </w:pPr>
    </w:p>
    <w:sectPr w:rsidR="00E80B14" w:rsidRPr="00A170BE" w:rsidSect="002660C0">
      <w:footerReference w:type="default" r:id="rId11"/>
      <w:pgSz w:w="15840" w:h="12240" w:orient="landscape"/>
      <w:pgMar w:top="432" w:right="504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B9DA1" w14:textId="77777777" w:rsidR="00E80B14" w:rsidRDefault="00E80B14" w:rsidP="00972361">
      <w:r>
        <w:separator/>
      </w:r>
    </w:p>
  </w:endnote>
  <w:endnote w:type="continuationSeparator" w:id="0">
    <w:p w14:paraId="32312E90" w14:textId="77777777" w:rsidR="00E80B14" w:rsidRDefault="00E80B14" w:rsidP="0097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3872E" w14:textId="4D1EF5C0" w:rsidR="00E80B14" w:rsidRPr="00E80B14" w:rsidRDefault="00E80B14" w:rsidP="00E80B14">
    <w:pPr>
      <w:pStyle w:val="Footer"/>
      <w:jc w:val="center"/>
      <w:rPr>
        <w:rFonts w:ascii="Avenir Next Condensed Medium" w:hAnsi="Avenir Next Condensed Medium" w:cs="Arial"/>
        <w:sz w:val="22"/>
        <w:szCs w:val="22"/>
      </w:rPr>
    </w:pPr>
    <w:r w:rsidRPr="00E80B14">
      <w:rPr>
        <w:rFonts w:ascii="Avenir Next Condensed Medium" w:hAnsi="Avenir Next Condensed Medium" w:cs="Arial"/>
        <w:sz w:val="22"/>
        <w:szCs w:val="22"/>
      </w:rPr>
      <w:t xml:space="preserve">For more information please contact </w:t>
    </w:r>
    <w:r w:rsidR="00F16D5A">
      <w:rPr>
        <w:rFonts w:ascii="Avenir Next Condensed Medium" w:hAnsi="Avenir Next Condensed Medium" w:cs="Arial"/>
        <w:sz w:val="22"/>
        <w:szCs w:val="22"/>
      </w:rPr>
      <w:t>Teresa Graves</w:t>
    </w:r>
    <w:r w:rsidRPr="00E80B14">
      <w:rPr>
        <w:rFonts w:ascii="Avenir Next Condensed Medium" w:hAnsi="Avenir Next Condensed Medium" w:cs="Arial"/>
        <w:sz w:val="22"/>
        <w:szCs w:val="22"/>
      </w:rPr>
      <w:t xml:space="preserve"> at </w:t>
    </w:r>
    <w:hyperlink r:id="rId1" w:history="1">
      <w:r w:rsidR="00F16D5A">
        <w:rPr>
          <w:rStyle w:val="Hyperlink"/>
          <w:rFonts w:ascii="Avenir Next Condensed Medium" w:hAnsi="Avenir Next Condensed Medium" w:cs="Arial"/>
          <w:sz w:val="22"/>
          <w:szCs w:val="22"/>
        </w:rPr>
        <w:t>teresag@teachecnationalcenter.org</w:t>
      </w:r>
    </w:hyperlink>
  </w:p>
  <w:p w14:paraId="70E2907F" w14:textId="0A7BA3A8" w:rsidR="00E80B14" w:rsidRPr="00E80B14" w:rsidRDefault="00E80B14" w:rsidP="00E80B14">
    <w:pPr>
      <w:pStyle w:val="Footer"/>
      <w:jc w:val="center"/>
      <w:rPr>
        <w:rFonts w:ascii="Avenir Next Condensed Medium" w:hAnsi="Avenir Next Condensed Medium" w:cs="Arial"/>
        <w:i/>
        <w:sz w:val="22"/>
        <w:szCs w:val="22"/>
      </w:rPr>
    </w:pPr>
    <w:r w:rsidRPr="00E80B14">
      <w:rPr>
        <w:rFonts w:ascii="Avenir Next Condensed Medium" w:hAnsi="Avenir Next Condensed Medium" w:cs="Arial"/>
        <w:sz w:val="22"/>
        <w:szCs w:val="22"/>
      </w:rPr>
      <w:t>T.E.A.C.H. Early Childhood</w:t>
    </w:r>
    <w:r w:rsidRPr="00E80B14">
      <w:rPr>
        <w:rFonts w:ascii="Avenir Next Condensed Medium" w:hAnsi="Avenir Next Condensed Medium" w:cs="Arial"/>
        <w:sz w:val="22"/>
        <w:szCs w:val="22"/>
        <w:vertAlign w:val="superscript"/>
      </w:rPr>
      <w:sym w:font="Symbol" w:char="F0D2"/>
    </w:r>
    <w:r w:rsidRPr="00E80B14">
      <w:rPr>
        <w:rFonts w:ascii="Avenir Next Condensed Medium" w:hAnsi="Avenir Next Condensed Medium" w:cs="Arial"/>
        <w:sz w:val="22"/>
        <w:szCs w:val="22"/>
      </w:rPr>
      <w:t xml:space="preserve"> National Center, Child Care Services Association, PO Box 901, 1829 E. Franklin Street, Chapel Hill, North Carolina 27514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F77D1" w14:textId="77777777" w:rsidR="00E80B14" w:rsidRDefault="00E80B14" w:rsidP="00972361">
      <w:r>
        <w:separator/>
      </w:r>
    </w:p>
  </w:footnote>
  <w:footnote w:type="continuationSeparator" w:id="0">
    <w:p w14:paraId="175D1E21" w14:textId="77777777" w:rsidR="00E80B14" w:rsidRDefault="00E80B14" w:rsidP="00972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EC7"/>
    <w:multiLevelType w:val="hybridMultilevel"/>
    <w:tmpl w:val="C7C0A86A"/>
    <w:lvl w:ilvl="0" w:tplc="F20072A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73"/>
    <w:rsid w:val="000070DC"/>
    <w:rsid w:val="00056903"/>
    <w:rsid w:val="00061661"/>
    <w:rsid w:val="000A16CE"/>
    <w:rsid w:val="000B61C6"/>
    <w:rsid w:val="000E1F72"/>
    <w:rsid w:val="001138D8"/>
    <w:rsid w:val="001214E4"/>
    <w:rsid w:val="001B6DDB"/>
    <w:rsid w:val="00236B09"/>
    <w:rsid w:val="002660C0"/>
    <w:rsid w:val="002964BB"/>
    <w:rsid w:val="002D63E8"/>
    <w:rsid w:val="002F552E"/>
    <w:rsid w:val="00307461"/>
    <w:rsid w:val="003223A9"/>
    <w:rsid w:val="00381A3C"/>
    <w:rsid w:val="0038798E"/>
    <w:rsid w:val="004118A9"/>
    <w:rsid w:val="00487E62"/>
    <w:rsid w:val="004A1835"/>
    <w:rsid w:val="004C10A5"/>
    <w:rsid w:val="004D4105"/>
    <w:rsid w:val="00527DCA"/>
    <w:rsid w:val="00562730"/>
    <w:rsid w:val="00596AFF"/>
    <w:rsid w:val="00605D8E"/>
    <w:rsid w:val="0063187B"/>
    <w:rsid w:val="00721DB3"/>
    <w:rsid w:val="0073714D"/>
    <w:rsid w:val="00740CE0"/>
    <w:rsid w:val="007C3B3F"/>
    <w:rsid w:val="007D5368"/>
    <w:rsid w:val="0083747B"/>
    <w:rsid w:val="008C51F4"/>
    <w:rsid w:val="00922F64"/>
    <w:rsid w:val="00964131"/>
    <w:rsid w:val="00971944"/>
    <w:rsid w:val="00972361"/>
    <w:rsid w:val="009A501D"/>
    <w:rsid w:val="00A170BE"/>
    <w:rsid w:val="00BC069B"/>
    <w:rsid w:val="00BC3883"/>
    <w:rsid w:val="00BC5973"/>
    <w:rsid w:val="00C56677"/>
    <w:rsid w:val="00C64DD5"/>
    <w:rsid w:val="00D1733A"/>
    <w:rsid w:val="00E14C6E"/>
    <w:rsid w:val="00E76983"/>
    <w:rsid w:val="00E80B14"/>
    <w:rsid w:val="00EC1E83"/>
    <w:rsid w:val="00EF7787"/>
    <w:rsid w:val="00EF7A5E"/>
    <w:rsid w:val="00F16D5A"/>
    <w:rsid w:val="00F81375"/>
    <w:rsid w:val="00F9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9AD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9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7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C5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19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LightList-Accent3">
    <w:name w:val="Light List Accent 3"/>
    <w:basedOn w:val="TableNormal"/>
    <w:uiPriority w:val="61"/>
    <w:rsid w:val="00BC069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BC069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BC069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BC069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BC069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4">
    <w:name w:val="Light Grid Accent 4"/>
    <w:basedOn w:val="TableNormal"/>
    <w:uiPriority w:val="62"/>
    <w:rsid w:val="00BC069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56273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27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B6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B6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B6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B6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723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361"/>
  </w:style>
  <w:style w:type="paragraph" w:styleId="Footer">
    <w:name w:val="footer"/>
    <w:basedOn w:val="Normal"/>
    <w:link w:val="FooterChar"/>
    <w:uiPriority w:val="99"/>
    <w:unhideWhenUsed/>
    <w:rsid w:val="009723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361"/>
  </w:style>
  <w:style w:type="character" w:styleId="Hyperlink">
    <w:name w:val="Hyperlink"/>
    <w:basedOn w:val="DefaultParagraphFont"/>
    <w:uiPriority w:val="99"/>
    <w:unhideWhenUsed/>
    <w:rsid w:val="007D53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B14"/>
    <w:pPr>
      <w:ind w:left="720"/>
      <w:contextualSpacing/>
    </w:pPr>
    <w:rPr>
      <w:rFonts w:eastAsiaTheme="minorHAnsi"/>
      <w:sz w:val="22"/>
      <w:szCs w:val="22"/>
    </w:rPr>
  </w:style>
  <w:style w:type="paragraph" w:customStyle="1" w:styleId="NoSpacing1">
    <w:name w:val="No Spacing1"/>
    <w:uiPriority w:val="1"/>
    <w:qFormat/>
    <w:rsid w:val="00E80B14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9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7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C5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19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LightList-Accent3">
    <w:name w:val="Light List Accent 3"/>
    <w:basedOn w:val="TableNormal"/>
    <w:uiPriority w:val="61"/>
    <w:rsid w:val="00BC069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BC069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BC069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BC069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BC069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4">
    <w:name w:val="Light Grid Accent 4"/>
    <w:basedOn w:val="TableNormal"/>
    <w:uiPriority w:val="62"/>
    <w:rsid w:val="00BC069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56273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27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B6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B6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B6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B61C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723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361"/>
  </w:style>
  <w:style w:type="paragraph" w:styleId="Footer">
    <w:name w:val="footer"/>
    <w:basedOn w:val="Normal"/>
    <w:link w:val="FooterChar"/>
    <w:uiPriority w:val="99"/>
    <w:unhideWhenUsed/>
    <w:rsid w:val="009723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361"/>
  </w:style>
  <w:style w:type="character" w:styleId="Hyperlink">
    <w:name w:val="Hyperlink"/>
    <w:basedOn w:val="DefaultParagraphFont"/>
    <w:uiPriority w:val="99"/>
    <w:unhideWhenUsed/>
    <w:rsid w:val="007D53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B14"/>
    <w:pPr>
      <w:ind w:left="720"/>
      <w:contextualSpacing/>
    </w:pPr>
    <w:rPr>
      <w:rFonts w:eastAsiaTheme="minorHAnsi"/>
      <w:sz w:val="22"/>
      <w:szCs w:val="22"/>
    </w:rPr>
  </w:style>
  <w:style w:type="paragraph" w:customStyle="1" w:styleId="NoSpacing1">
    <w:name w:val="No Spacing1"/>
    <w:uiPriority w:val="1"/>
    <w:qFormat/>
    <w:rsid w:val="00E80B1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teachecnationalcenter.org" TargetMode="External"/><Relationship Id="rId10" Type="http://schemas.openxmlformats.org/officeDocument/2006/relationships/hyperlink" Target="http://www.teachecnationalcente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esag@teachecnational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807</Words>
  <Characters>4606</Characters>
  <Application>Microsoft Macintosh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Torrence</dc:creator>
  <cp:keywords/>
  <dc:description/>
  <cp:lastModifiedBy>judyl</cp:lastModifiedBy>
  <cp:revision>2</cp:revision>
  <cp:lastPrinted>2015-03-05T15:04:00Z</cp:lastPrinted>
  <dcterms:created xsi:type="dcterms:W3CDTF">2016-08-10T13:10:00Z</dcterms:created>
  <dcterms:modified xsi:type="dcterms:W3CDTF">2016-08-10T13:10:00Z</dcterms:modified>
</cp:coreProperties>
</file>